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4D" w:rsidRPr="00BC704D" w:rsidRDefault="00BC704D" w:rsidP="009A791D">
      <w:pPr>
        <w:ind w:left="142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C704D">
        <w:rPr>
          <w:rFonts w:ascii="Times New Roman" w:hAnsi="Times New Roman" w:cs="Times New Roman"/>
          <w:b/>
          <w:sz w:val="36"/>
          <w:szCs w:val="28"/>
        </w:rPr>
        <w:t>Сценарий к 9 мая для подготовительной группы</w:t>
      </w:r>
    </w:p>
    <w:p w:rsidR="00BC704D" w:rsidRPr="00BC704D" w:rsidRDefault="00BC704D" w:rsidP="00BC704D">
      <w:pPr>
        <w:ind w:left="142"/>
        <w:jc w:val="right"/>
        <w:rPr>
          <w:rFonts w:ascii="Times New Roman" w:hAnsi="Times New Roman" w:cs="Times New Roman"/>
          <w:sz w:val="24"/>
          <w:szCs w:val="28"/>
        </w:rPr>
      </w:pPr>
      <w:r w:rsidRPr="00BC704D">
        <w:rPr>
          <w:rFonts w:ascii="Times New Roman" w:hAnsi="Times New Roman" w:cs="Times New Roman"/>
          <w:sz w:val="24"/>
          <w:szCs w:val="28"/>
        </w:rPr>
        <w:t xml:space="preserve">Составила Захарова Елена </w:t>
      </w:r>
      <w:proofErr w:type="spellStart"/>
      <w:r w:rsidRPr="00BC704D">
        <w:rPr>
          <w:rFonts w:ascii="Times New Roman" w:hAnsi="Times New Roman" w:cs="Times New Roman"/>
          <w:sz w:val="24"/>
          <w:szCs w:val="28"/>
        </w:rPr>
        <w:t>Адольфовна</w:t>
      </w:r>
      <w:proofErr w:type="spellEnd"/>
      <w:r w:rsidRPr="00BC704D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BC704D" w:rsidRPr="00BC704D" w:rsidRDefault="00BC704D" w:rsidP="00BC704D">
      <w:pPr>
        <w:ind w:left="142"/>
        <w:jc w:val="right"/>
        <w:rPr>
          <w:rFonts w:ascii="Times New Roman" w:hAnsi="Times New Roman" w:cs="Times New Roman"/>
          <w:sz w:val="24"/>
          <w:szCs w:val="28"/>
        </w:rPr>
      </w:pPr>
      <w:r w:rsidRPr="00BC704D">
        <w:rPr>
          <w:rFonts w:ascii="Times New Roman" w:hAnsi="Times New Roman" w:cs="Times New Roman"/>
          <w:sz w:val="24"/>
          <w:szCs w:val="28"/>
        </w:rPr>
        <w:t>Май 2024 года</w:t>
      </w:r>
    </w:p>
    <w:p w:rsidR="00503B8C" w:rsidRPr="00B934A0" w:rsidRDefault="00322D3D" w:rsidP="009A791D">
      <w:pPr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3B8C">
        <w:rPr>
          <w:rFonts w:ascii="Times New Roman" w:hAnsi="Times New Roman" w:cs="Times New Roman"/>
          <w:i/>
          <w:sz w:val="28"/>
          <w:szCs w:val="28"/>
        </w:rPr>
        <w:t>(Дети входят в зал под фон</w:t>
      </w:r>
      <w:r w:rsidR="00503B8C" w:rsidRPr="00B934A0">
        <w:rPr>
          <w:rFonts w:ascii="Times New Roman" w:hAnsi="Times New Roman" w:cs="Times New Roman"/>
          <w:i/>
          <w:sz w:val="28"/>
          <w:szCs w:val="28"/>
        </w:rPr>
        <w:t>ограмму песни «День Победы»)</w:t>
      </w:r>
    </w:p>
    <w:p w:rsidR="00503B8C" w:rsidRDefault="00503B8C" w:rsidP="009A791D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934A0">
        <w:rPr>
          <w:rFonts w:ascii="Times New Roman" w:hAnsi="Times New Roman" w:cs="Times New Roman"/>
          <w:b/>
          <w:sz w:val="28"/>
          <w:szCs w:val="28"/>
        </w:rPr>
        <w:t>Реб.:</w:t>
      </w:r>
      <w:r>
        <w:rPr>
          <w:rFonts w:ascii="Times New Roman" w:hAnsi="Times New Roman" w:cs="Times New Roman"/>
          <w:sz w:val="28"/>
          <w:szCs w:val="28"/>
        </w:rPr>
        <w:t xml:space="preserve"> Сегодня – День Победы.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Ликует, празднует народ.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ветераны на параде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Встречаются из года в год.</w:t>
      </w:r>
    </w:p>
    <w:p w:rsidR="00503B8C" w:rsidRDefault="00503B8C" w:rsidP="009A791D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934A0">
        <w:rPr>
          <w:rFonts w:ascii="Times New Roman" w:hAnsi="Times New Roman" w:cs="Times New Roman"/>
          <w:b/>
          <w:sz w:val="28"/>
          <w:szCs w:val="28"/>
        </w:rPr>
        <w:t>Реб.:</w:t>
      </w:r>
      <w:r>
        <w:rPr>
          <w:rFonts w:ascii="Times New Roman" w:hAnsi="Times New Roman" w:cs="Times New Roman"/>
          <w:sz w:val="28"/>
          <w:szCs w:val="28"/>
        </w:rPr>
        <w:t xml:space="preserve"> Они идут под марш Победы</w:t>
      </w:r>
    </w:p>
    <w:p w:rsidR="00503B8C" w:rsidRDefault="00503B8C" w:rsidP="009A791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слезами на глазах</w:t>
      </w:r>
    </w:p>
    <w:p w:rsidR="00503B8C" w:rsidRDefault="00503B8C" w:rsidP="009A791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Вспоминают свою юность</w:t>
      </w:r>
    </w:p>
    <w:p w:rsidR="00503B8C" w:rsidRDefault="00503B8C" w:rsidP="009A791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павших в яростных боях.</w:t>
      </w:r>
    </w:p>
    <w:p w:rsidR="00503B8C" w:rsidRDefault="00503B8C" w:rsidP="009A791D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Реб.:</w:t>
      </w:r>
      <w:r>
        <w:rPr>
          <w:rFonts w:ascii="Times New Roman" w:hAnsi="Times New Roman" w:cs="Times New Roman"/>
          <w:sz w:val="28"/>
          <w:szCs w:val="28"/>
        </w:rPr>
        <w:t xml:space="preserve"> Историю страны,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народа,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Вступающему в мир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знать.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страшной той войне,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Потерях, и невзгодах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просим вас сейчас</w:t>
      </w:r>
    </w:p>
    <w:p w:rsidR="00503B8C" w:rsidRDefault="00503B8C" w:rsidP="009A791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рассказать.</w:t>
      </w:r>
    </w:p>
    <w:p w:rsidR="00503B8C" w:rsidRDefault="00503B8C" w:rsidP="009A791D">
      <w:pPr>
        <w:jc w:val="both"/>
        <w:rPr>
          <w:rFonts w:ascii="Times New Roman" w:hAnsi="Times New Roman" w:cs="Times New Roman"/>
          <w:sz w:val="28"/>
          <w:szCs w:val="28"/>
        </w:rPr>
      </w:pPr>
      <w:r w:rsidRPr="00503B8C">
        <w:rPr>
          <w:rFonts w:ascii="Times New Roman" w:hAnsi="Times New Roman" w:cs="Times New Roman"/>
          <w:b/>
          <w:sz w:val="28"/>
          <w:szCs w:val="28"/>
        </w:rPr>
        <w:t>Реб.:</w:t>
      </w:r>
      <w:r>
        <w:rPr>
          <w:rFonts w:ascii="Times New Roman" w:hAnsi="Times New Roman" w:cs="Times New Roman"/>
          <w:sz w:val="28"/>
          <w:szCs w:val="28"/>
        </w:rPr>
        <w:t xml:space="preserve"> Мы – поколение, не знавшее войны,</w:t>
      </w:r>
    </w:p>
    <w:p w:rsidR="00503B8C" w:rsidRDefault="00503B8C" w:rsidP="009A791D">
      <w:pPr>
        <w:tabs>
          <w:tab w:val="left" w:pos="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подвиг ваш святой мы не забудем.</w:t>
      </w:r>
    </w:p>
    <w:p w:rsidR="00503B8C" w:rsidRDefault="00503B8C" w:rsidP="009A791D">
      <w:pPr>
        <w:tabs>
          <w:tab w:val="left" w:pos="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чтобы люди помнили о нем,</w:t>
      </w:r>
    </w:p>
    <w:p w:rsidR="00503B8C" w:rsidRDefault="00503B8C" w:rsidP="009A791D">
      <w:pPr>
        <w:tabs>
          <w:tab w:val="left" w:pos="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из поколения в поколенье будем.</w:t>
      </w:r>
    </w:p>
    <w:p w:rsidR="002E7559" w:rsidRDefault="00503B8C" w:rsidP="009A79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8C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8C">
        <w:rPr>
          <w:rFonts w:ascii="Times New Roman" w:hAnsi="Times New Roman" w:cs="Times New Roman"/>
          <w:sz w:val="28"/>
          <w:szCs w:val="28"/>
        </w:rPr>
        <w:t xml:space="preserve">Дорогие ребята ! 9 мая, вся наша страна отмечает праздник - День Победы.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503B8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прошел</w:t>
      </w:r>
      <w:r w:rsidRPr="00503B8C">
        <w:rPr>
          <w:rFonts w:ascii="Times New Roman" w:hAnsi="Times New Roman" w:cs="Times New Roman"/>
          <w:sz w:val="28"/>
          <w:szCs w:val="28"/>
        </w:rPr>
        <w:t xml:space="preserve"> с того дня, как наша Армия и наш наро</w:t>
      </w:r>
      <w:r w:rsidR="002E7559">
        <w:rPr>
          <w:rFonts w:ascii="Times New Roman" w:hAnsi="Times New Roman" w:cs="Times New Roman"/>
          <w:sz w:val="28"/>
          <w:szCs w:val="28"/>
        </w:rPr>
        <w:t xml:space="preserve">д победили фашистскую Германию. </w:t>
      </w:r>
      <w:r w:rsidRPr="00503B8C">
        <w:rPr>
          <w:rFonts w:ascii="Times New Roman" w:hAnsi="Times New Roman" w:cs="Times New Roman"/>
          <w:sz w:val="28"/>
          <w:szCs w:val="28"/>
        </w:rPr>
        <w:t>Пока вы ещё маленькие, но мы очень хотим, чтобы вы выросли смелыми, сильными людьми, достойными гражданами нашей страны, любящими свою Родину и способными в трудную минуту встать на её защиту.</w:t>
      </w:r>
    </w:p>
    <w:p w:rsidR="003A7648" w:rsidRDefault="002E7559" w:rsidP="009A791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503B8C" w:rsidRPr="00503B8C">
        <w:rPr>
          <w:rFonts w:ascii="Times New Roman" w:hAnsi="Times New Roman" w:cs="Times New Roman"/>
          <w:sz w:val="28"/>
          <w:szCs w:val="28"/>
        </w:rPr>
        <w:t>ы с благодарностью вспоминаем наших воинов, защитников, отстоявших мир в жестокой битве. Всем нашим защитникам, сегодняшним ветеранам и тем, кого с нами нет, мы обязаны тем, что живём сейчас под мирным, чистым небом. Вечная им слава!</w:t>
      </w:r>
    </w:p>
    <w:p w:rsidR="002E7559" w:rsidRDefault="002E7559" w:rsidP="009A79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559">
        <w:rPr>
          <w:rFonts w:ascii="Times New Roman" w:hAnsi="Times New Roman" w:cs="Times New Roman"/>
          <w:b/>
          <w:sz w:val="28"/>
          <w:szCs w:val="28"/>
        </w:rPr>
        <w:t>Песня «На могиле в тихом парке»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Ст.гр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90EF9" w:rsidRDefault="002E7559" w:rsidP="009A79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559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EF9">
        <w:rPr>
          <w:rFonts w:ascii="Times New Roman" w:hAnsi="Times New Roman" w:cs="Times New Roman"/>
          <w:sz w:val="28"/>
          <w:szCs w:val="28"/>
        </w:rPr>
        <w:t>А началась эта война так..</w:t>
      </w:r>
    </w:p>
    <w:p w:rsidR="002E7559" w:rsidRDefault="002E7559" w:rsidP="009A79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Ранним утром</w:t>
      </w:r>
      <w:r w:rsidR="00503B8C" w:rsidRPr="00503B8C">
        <w:rPr>
          <w:rFonts w:ascii="Times New Roman" w:hAnsi="Times New Roman" w:cs="Times New Roman"/>
          <w:sz w:val="28"/>
          <w:szCs w:val="28"/>
        </w:rPr>
        <w:t xml:space="preserve"> 22 июня 1941 года</w:t>
      </w:r>
      <w:r>
        <w:rPr>
          <w:rFonts w:ascii="Times New Roman" w:hAnsi="Times New Roman" w:cs="Times New Roman"/>
          <w:sz w:val="28"/>
          <w:szCs w:val="28"/>
        </w:rPr>
        <w:t xml:space="preserve"> без объявления войны немецкие войска атаковали нашу страну.</w:t>
      </w:r>
      <w:r w:rsidR="00503B8C" w:rsidRPr="00503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 началась Великая Отечественная война. </w:t>
      </w:r>
      <w:r w:rsidR="00190EF9" w:rsidRPr="00503B8C">
        <w:rPr>
          <w:rFonts w:ascii="Times New Roman" w:hAnsi="Times New Roman" w:cs="Times New Roman"/>
          <w:sz w:val="28"/>
          <w:szCs w:val="28"/>
        </w:rPr>
        <w:t>Она продолжалась четыре года.</w:t>
      </w:r>
      <w:r w:rsidR="00190EF9">
        <w:rPr>
          <w:rFonts w:ascii="Times New Roman" w:hAnsi="Times New Roman" w:cs="Times New Roman"/>
          <w:sz w:val="28"/>
          <w:szCs w:val="28"/>
        </w:rPr>
        <w:t xml:space="preserve"> </w:t>
      </w:r>
      <w:r w:rsidR="00503B8C" w:rsidRPr="00503B8C">
        <w:rPr>
          <w:rFonts w:ascii="Times New Roman" w:hAnsi="Times New Roman" w:cs="Times New Roman"/>
          <w:sz w:val="28"/>
          <w:szCs w:val="28"/>
        </w:rPr>
        <w:t xml:space="preserve">Немцы хотели захватить наши земли, наши города и сёла. </w:t>
      </w:r>
      <w:r w:rsidR="00190EF9">
        <w:rPr>
          <w:rFonts w:ascii="Times New Roman" w:hAnsi="Times New Roman" w:cs="Times New Roman"/>
          <w:sz w:val="28"/>
          <w:szCs w:val="28"/>
        </w:rPr>
        <w:t>На защиту страны встал весь народ.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EF9">
        <w:rPr>
          <w:rFonts w:ascii="Times New Roman" w:hAnsi="Times New Roman" w:cs="Times New Roman"/>
          <w:sz w:val="28"/>
          <w:szCs w:val="28"/>
        </w:rPr>
        <w:t>В первые дни войны появилась песня – призыв.</w:t>
      </w:r>
    </w:p>
    <w:p w:rsidR="00953F8A" w:rsidRDefault="00190EF9" w:rsidP="009A79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EF9">
        <w:rPr>
          <w:rFonts w:ascii="Times New Roman" w:hAnsi="Times New Roman" w:cs="Times New Roman"/>
          <w:b/>
          <w:sz w:val="28"/>
          <w:szCs w:val="28"/>
        </w:rPr>
        <w:t>«Вставай страна огромная»</w:t>
      </w:r>
      <w:r w:rsidR="00953F8A" w:rsidRPr="00953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559" w:rsidRDefault="00953F8A" w:rsidP="009A79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многое зависело от работы в тылу. Поэтому заводы работали круглосуточно. На них трудились все, кто мог стоять на ногах. Так же организовывались партизанские отряды</w:t>
      </w:r>
      <w:proofErr w:type="gramStart"/>
      <w:r>
        <w:rPr>
          <w:rFonts w:ascii="Times New Roman" w:hAnsi="Times New Roman" w:cs="Times New Roman"/>
          <w:sz w:val="28"/>
          <w:szCs w:val="28"/>
        </w:rPr>
        <w:t>. важны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выполняли даже дети. Вот послушайте какая история случилась однажды на границе.</w:t>
      </w:r>
    </w:p>
    <w:p w:rsidR="00953F8A" w:rsidRDefault="00953F8A" w:rsidP="009A791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F8A">
        <w:rPr>
          <w:rFonts w:ascii="Times New Roman" w:hAnsi="Times New Roman" w:cs="Times New Roman"/>
          <w:b/>
          <w:sz w:val="28"/>
          <w:szCs w:val="28"/>
        </w:rPr>
        <w:t>Песня «Коричневая пуговка»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(Ст. гр.)</w:t>
      </w:r>
    </w:p>
    <w:p w:rsidR="00953F8A" w:rsidRDefault="00953F8A" w:rsidP="009A79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годы войны была создана боевая машина, солдаты ее ласково называли Катюша. Немцы очень боялись ее, так как с шумом и свистом летело сразу много снарядов. </w:t>
      </w:r>
      <w:r w:rsidR="006F488F">
        <w:rPr>
          <w:rFonts w:ascii="Times New Roman" w:hAnsi="Times New Roman" w:cs="Times New Roman"/>
          <w:sz w:val="28"/>
          <w:szCs w:val="28"/>
        </w:rPr>
        <w:t>У советских солдат была любимая песня с одноименным названием «Катюша».</w:t>
      </w:r>
    </w:p>
    <w:p w:rsidR="006F488F" w:rsidRPr="006F488F" w:rsidRDefault="006F488F" w:rsidP="009A791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88F">
        <w:rPr>
          <w:rFonts w:ascii="Times New Roman" w:hAnsi="Times New Roman" w:cs="Times New Roman"/>
          <w:b/>
          <w:sz w:val="28"/>
          <w:szCs w:val="28"/>
        </w:rPr>
        <w:t xml:space="preserve">Песня «Катюша» (ср. </w:t>
      </w:r>
      <w:proofErr w:type="spellStart"/>
      <w:r w:rsidRPr="006F488F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Pr="006F488F">
        <w:rPr>
          <w:rFonts w:ascii="Times New Roman" w:hAnsi="Times New Roman" w:cs="Times New Roman"/>
          <w:b/>
          <w:sz w:val="28"/>
          <w:szCs w:val="28"/>
        </w:rPr>
        <w:t>)</w:t>
      </w:r>
    </w:p>
    <w:p w:rsidR="00503B8C" w:rsidRDefault="006F488F" w:rsidP="009A791D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proofErr w:type="gramStart"/>
      <w:r w:rsidRPr="006F488F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Вед.:</w:t>
      </w:r>
      <w:proofErr w:type="gram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503B8C" w:rsidRPr="002E755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 войне было необходимо большое количество патронов, снарядов и гранат, поэтому во время бомбежки солдаты помогали друг другу и подносили к оружию снаряды.</w:t>
      </w:r>
    </w:p>
    <w:p w:rsidR="006F488F" w:rsidRDefault="002E7559" w:rsidP="009A791D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2E755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Эстафета «Перенеси снаряд»</w:t>
      </w:r>
    </w:p>
    <w:p w:rsidR="00F463DD" w:rsidRDefault="00F463DD" w:rsidP="009A791D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Стих Лева</w:t>
      </w:r>
    </w:p>
    <w:p w:rsidR="00F463DD" w:rsidRDefault="00F463DD" w:rsidP="009A791D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Эстафета «Перевяжи бойца»</w:t>
      </w:r>
    </w:p>
    <w:p w:rsidR="009814B7" w:rsidRDefault="009814B7" w:rsidP="009A791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Вед.: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 время войны было совершено много подвигов. Наши солдаты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боролись за каждый город, за каждую деревню, дом, улицу, участок леса.</w:t>
      </w:r>
    </w:p>
    <w:p w:rsidR="009814B7" w:rsidRPr="009814B7" w:rsidRDefault="009814B7" w:rsidP="009A79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Реб.: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Я помню, ранило берёзу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Осколком бомбы на заре.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Студёный сок бежал, как слёзы,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 изувеченной коре.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За лесом пушки грохотали,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Клубился дым пороховой.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Но мы столицу отстояли,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Спасли берёзу под Москвой.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рано-раненько весною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Берёза белая опять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Оделась новою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лист</w:t>
      </w: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вою</w:t>
      </w:r>
      <w:proofErr w:type="spellEnd"/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стала землю украшать.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с той поры на все угрозы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Мы неизменно говорим:</w:t>
      </w:r>
    </w:p>
    <w:p w:rsidR="009814B7" w:rsidRP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Родную русскую берёзу</w:t>
      </w:r>
    </w:p>
    <w:p w:rsid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 обиду больше не дадим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p w:rsid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9814B7" w:rsidRDefault="009814B7" w:rsidP="009A791D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Вед.: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 время привалов солдаты пели песни,</w:t>
      </w:r>
      <w:r w:rsidRP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вспоминали своих близких, писали письма и просто отдыхали.</w:t>
      </w:r>
    </w:p>
    <w:p w:rsidR="006F488F" w:rsidRPr="006F488F" w:rsidRDefault="006F488F" w:rsidP="009A79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Реб.: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Дорогие, мои родные! Ночь.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Дрожит огонек свечи.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Вспоминаю уже не впервые,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Как вы спите на теплой печи.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 нашей маленькой старой избушке,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 в глухих затерялась лесах.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Вспоминаю я поле, речушку.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Вновь и вновь вспоминаю вас.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Мои братья и сестры родные,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Завтра снова я в бой иду.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За Отчизну свою, за Россию,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 попала в лихую беду.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Соберу свое мужество, силу.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Стану недругов наших громить.</w:t>
      </w:r>
    </w:p>
    <w:p w:rsidR="006F488F" w:rsidRP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Чтобы вам ничего не грозило,</w:t>
      </w:r>
    </w:p>
    <w:p w:rsidR="006F488F" w:rsidRDefault="006F488F" w:rsidP="009A791D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Чтоб могли вы учиться и жить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p w:rsidR="009814B7" w:rsidRDefault="009814B7" w:rsidP="009A791D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6F488F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Эстафета «Письмо»</w:t>
      </w:r>
    </w:p>
    <w:p w:rsidR="009814B7" w:rsidRDefault="00D83CF2" w:rsidP="009A79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Вед.: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="00322D3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аши советские песни поднимали боевой дух, поэтому солдаты всегда их слушали, пели, играли.</w:t>
      </w:r>
    </w:p>
    <w:p w:rsidR="00D83CF2" w:rsidRPr="00D83CF2" w:rsidRDefault="00D83CF2" w:rsidP="009A791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D83CF2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Танец «Синий платочек»</w:t>
      </w:r>
    </w:p>
    <w:p w:rsidR="00D83CF2" w:rsidRDefault="006F488F" w:rsidP="009A79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Вед.:</w:t>
      </w:r>
      <w:proofErr w:type="gramEnd"/>
      <w:r w:rsidR="00D83CF2" w:rsidRPr="00D83CF2">
        <w:t xml:space="preserve"> </w:t>
      </w:r>
      <w:r w:rsidR="00D83CF2" w:rsidRPr="00D83CF2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1418 дней и ночей</w:t>
      </w:r>
      <w:r w:rsidR="00D83CF2" w:rsidRPr="00D83CF2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длилась война. Люди терпели лишения, голод</w:t>
      </w:r>
      <w:r w:rsid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 но не сдавались.</w:t>
      </w:r>
      <w:r w:rsidR="00D83CF2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 </w:t>
      </w:r>
      <w:r w:rsidRPr="006F48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вот 9 мая 1945 года была объявлена победа.</w:t>
      </w:r>
      <w:r w:rsidR="009814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Мы победили благодаря героизму и стойкости всей нашей страны.</w:t>
      </w:r>
      <w:r w:rsidR="00D83CF2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 сейчас я предлагаю почтить память всех погибших минутой молчания.</w:t>
      </w:r>
    </w:p>
    <w:p w:rsidR="00D83CF2" w:rsidRPr="00322D3D" w:rsidRDefault="00D83CF2" w:rsidP="009A791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322D3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Минута молчания</w:t>
      </w:r>
    </w:p>
    <w:p w:rsidR="00D83CF2" w:rsidRDefault="00322D3D" w:rsidP="009A79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proofErr w:type="gramStart"/>
      <w:r w:rsidRPr="00322D3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Вед.:</w:t>
      </w:r>
      <w:proofErr w:type="gram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D83CF2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Не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было ни одной семьи, которую не коснулась бы война. После ее окончания люди еще долгие годы вспоминали войну, складывали о ней песни.</w:t>
      </w:r>
      <w:r w:rsidR="00F463D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Рождалось много песен. Некоторые их них мы сейчас услышим</w:t>
      </w:r>
    </w:p>
    <w:p w:rsidR="00EF7A58" w:rsidRDefault="00EF7A58" w:rsidP="009A79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322D3D" w:rsidRPr="00F463DD" w:rsidRDefault="00D83CF2" w:rsidP="009A791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F463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lastRenderedPageBreak/>
        <w:t>«Попур</w:t>
      </w:r>
      <w:r w:rsidR="00F463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р</w:t>
      </w:r>
      <w:r w:rsidRPr="00F463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и на тему военных песен»</w:t>
      </w:r>
      <w:r w:rsidR="00322D3D" w:rsidRPr="00F463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(</w:t>
      </w:r>
      <w:proofErr w:type="spellStart"/>
      <w:r w:rsidR="00322D3D" w:rsidRPr="00F463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подг</w:t>
      </w:r>
      <w:proofErr w:type="spellEnd"/>
      <w:r w:rsidR="00322D3D" w:rsidRPr="00F463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. </w:t>
      </w:r>
      <w:proofErr w:type="spellStart"/>
      <w:r w:rsidR="00322D3D" w:rsidRPr="00F463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гр</w:t>
      </w:r>
      <w:proofErr w:type="spellEnd"/>
      <w:r w:rsidR="00322D3D" w:rsidRPr="00F463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)</w:t>
      </w:r>
    </w:p>
    <w:p w:rsidR="00322D3D" w:rsidRDefault="00322D3D" w:rsidP="009A7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D3D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 w:rsidRPr="00322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D3D">
        <w:rPr>
          <w:rFonts w:ascii="Times New Roman" w:hAnsi="Times New Roman" w:cs="Times New Roman"/>
          <w:sz w:val="28"/>
          <w:szCs w:val="28"/>
        </w:rPr>
        <w:t>Прошло много лет и мы до сих пор вспоминаем войну, поем песни тех лет и чтим память всех погибших.</w:t>
      </w:r>
    </w:p>
    <w:p w:rsidR="00322D3D" w:rsidRPr="00322D3D" w:rsidRDefault="00322D3D" w:rsidP="009A79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D3D">
        <w:rPr>
          <w:rFonts w:ascii="Times New Roman" w:hAnsi="Times New Roman" w:cs="Times New Roman"/>
          <w:b/>
          <w:sz w:val="28"/>
          <w:szCs w:val="28"/>
        </w:rPr>
        <w:t>Песня «Победный салют»</w:t>
      </w:r>
      <w:bookmarkEnd w:id="0"/>
    </w:p>
    <w:sectPr w:rsidR="00322D3D" w:rsidRPr="00322D3D" w:rsidSect="006F488F">
      <w:pgSz w:w="11906" w:h="16838"/>
      <w:pgMar w:top="426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99"/>
    <w:rsid w:val="00190EF9"/>
    <w:rsid w:val="002E7559"/>
    <w:rsid w:val="00322D3D"/>
    <w:rsid w:val="003A7648"/>
    <w:rsid w:val="004D3D68"/>
    <w:rsid w:val="00503B8C"/>
    <w:rsid w:val="00665149"/>
    <w:rsid w:val="006D4599"/>
    <w:rsid w:val="006F488F"/>
    <w:rsid w:val="00953F8A"/>
    <w:rsid w:val="009814B7"/>
    <w:rsid w:val="009A791D"/>
    <w:rsid w:val="00BC704D"/>
    <w:rsid w:val="00D83CF2"/>
    <w:rsid w:val="00EF7A58"/>
    <w:rsid w:val="00F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07F82-2AC0-43F9-8050-F6E2EBB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3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тупень</cp:lastModifiedBy>
  <cp:revision>6</cp:revision>
  <dcterms:created xsi:type="dcterms:W3CDTF">2026-05-02T03:46:00Z</dcterms:created>
  <dcterms:modified xsi:type="dcterms:W3CDTF">2026-06-08T10:35:00Z</dcterms:modified>
</cp:coreProperties>
</file>