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AC23F" w14:textId="77777777" w:rsidR="001B67AF" w:rsidRDefault="001B67AF" w:rsidP="001B67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Департамент образования Администрации Екатеринбурга</w:t>
      </w:r>
    </w:p>
    <w:p w14:paraId="3F0ABE6F" w14:textId="77777777" w:rsidR="001B67AF" w:rsidRDefault="001B67AF" w:rsidP="001B67A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Управление образования Администрации Ленинского района</w:t>
      </w:r>
    </w:p>
    <w:p w14:paraId="1A38701C" w14:textId="77777777" w:rsidR="001B67AF" w:rsidRDefault="001B67AF" w:rsidP="001B67A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Муниципальное бюджетное дошкольное образовательное</w:t>
      </w:r>
    </w:p>
    <w:p w14:paraId="0231961A" w14:textId="77777777" w:rsidR="001B67AF" w:rsidRDefault="001B67AF" w:rsidP="001B67AF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учреждение</w:t>
      </w:r>
      <w:proofErr w:type="gramEnd"/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- детский сад № 419</w:t>
      </w:r>
    </w:p>
    <w:p w14:paraId="43581233" w14:textId="77777777" w:rsidR="001B67AF" w:rsidRDefault="001B67AF" w:rsidP="001B67AF">
      <w:pPr>
        <w:pBdr>
          <w:bottom w:val="single" w:sz="12" w:space="1" w:color="auto"/>
        </w:pBd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(МБДОУ – детский сад № 419)</w:t>
      </w:r>
    </w:p>
    <w:p w14:paraId="24BF158F" w14:textId="77777777" w:rsidR="001B67AF" w:rsidRDefault="001B67AF" w:rsidP="001B67A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51AAD010" w14:textId="77777777" w:rsidR="001B67AF" w:rsidRDefault="001B67AF" w:rsidP="001B67A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20FCC9BC" w14:textId="77777777" w:rsidR="001B67AF" w:rsidRDefault="001B67AF" w:rsidP="001B67A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1CD3F58F" w14:textId="77777777" w:rsidR="001B67AF" w:rsidRDefault="001B67AF" w:rsidP="001B67A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0A8034A3" w14:textId="77777777" w:rsidR="001B67AF" w:rsidRDefault="001B67AF" w:rsidP="001B67A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737001D7" w14:textId="77777777" w:rsidR="001B67AF" w:rsidRDefault="001B67AF" w:rsidP="001B67A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2B0390E3" w14:textId="77777777" w:rsidR="001B67AF" w:rsidRDefault="001B67AF" w:rsidP="001B67A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42DA3100" w14:textId="77777777" w:rsidR="001B67AF" w:rsidRDefault="001B67AF" w:rsidP="001B67A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4796B35A" w14:textId="77777777" w:rsidR="001B67AF" w:rsidRDefault="001B67AF" w:rsidP="001B67A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7B6B622D" w14:textId="77777777" w:rsidR="001B67AF" w:rsidRDefault="001B67AF" w:rsidP="001B67A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2C73C7AA" w14:textId="2B844447" w:rsidR="001B67AF" w:rsidRDefault="001B67AF" w:rsidP="001B67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Сценарий встречи в «Семейной гостиной»</w:t>
      </w:r>
    </w:p>
    <w:p w14:paraId="70BF83D8" w14:textId="796906A1" w:rsidR="001B67AF" w:rsidRDefault="001B67AF" w:rsidP="001B67A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Тема: «</w:t>
      </w:r>
      <w:r>
        <w:rPr>
          <w:rFonts w:ascii="Times New Roman" w:hAnsi="Times New Roman" w:cs="Times New Roman"/>
          <w:b/>
          <w:bCs/>
          <w:sz w:val="32"/>
          <w:szCs w:val="32"/>
        </w:rPr>
        <w:t>Семья и ее роль в воспитании ребенка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7E31F36B" w14:textId="77777777" w:rsidR="001B67AF" w:rsidRDefault="001B67AF" w:rsidP="001B67A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D545D1C" w14:textId="77777777" w:rsidR="001B67AF" w:rsidRDefault="001B67AF" w:rsidP="001B67A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84E426" w14:textId="77777777" w:rsidR="001B67AF" w:rsidRDefault="001B67AF" w:rsidP="001B67A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314BA3" w14:textId="77777777" w:rsidR="001B67AF" w:rsidRDefault="001B67AF" w:rsidP="001B67A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2F9125" w14:textId="77777777" w:rsidR="001B67AF" w:rsidRDefault="001B67AF" w:rsidP="001B67A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E005B2" w14:textId="77777777" w:rsidR="001B67AF" w:rsidRDefault="001B67AF" w:rsidP="001B67A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473B8E" w14:textId="77777777" w:rsidR="001B67AF" w:rsidRDefault="001B67AF" w:rsidP="001B67A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C491C6" w14:textId="77777777" w:rsidR="001B67AF" w:rsidRDefault="001B67AF" w:rsidP="001B67A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1934F2" w14:textId="77777777" w:rsidR="001B67AF" w:rsidRDefault="001B67AF" w:rsidP="001B67A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10DD7D" w14:textId="77777777" w:rsidR="001B67AF" w:rsidRDefault="001B67AF" w:rsidP="001B67A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0DD961" w14:textId="77777777" w:rsidR="001B67AF" w:rsidRDefault="001B67AF" w:rsidP="001B6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593755" w14:textId="77777777" w:rsidR="001B67AF" w:rsidRDefault="001B67AF" w:rsidP="001B67A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Подготовила </w:t>
      </w:r>
    </w:p>
    <w:p w14:paraId="49AC6A3B" w14:textId="77777777" w:rsidR="001B67AF" w:rsidRDefault="001B67AF" w:rsidP="001B67A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Педагог - психолог Гурьева Е.А.</w:t>
      </w:r>
    </w:p>
    <w:p w14:paraId="767435AB" w14:textId="77777777" w:rsidR="001B67AF" w:rsidRDefault="001B67AF" w:rsidP="001B67A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3BD1F6" w14:textId="77777777" w:rsidR="001B67AF" w:rsidRDefault="001B67AF" w:rsidP="001B67A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F2B97D" w14:textId="77777777" w:rsidR="001B67AF" w:rsidRDefault="001B67AF" w:rsidP="001B67A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C2B232" w14:textId="77777777" w:rsidR="001B67AF" w:rsidRDefault="001B67AF" w:rsidP="001B67A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3B146F" w14:textId="77777777" w:rsidR="001B67AF" w:rsidRDefault="001B67AF" w:rsidP="001B67A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8BD239" w14:textId="77777777" w:rsidR="001B67AF" w:rsidRDefault="001B67AF" w:rsidP="001B6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0C9DC4" w14:textId="77777777" w:rsidR="001B67AF" w:rsidRDefault="001B67AF" w:rsidP="001B6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0D1F80" w14:textId="77777777" w:rsidR="001B67AF" w:rsidRDefault="001B67AF" w:rsidP="001B6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7E4D4A" w14:textId="77777777" w:rsidR="001B67AF" w:rsidRDefault="001B67AF" w:rsidP="001B6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303B0F" w14:textId="77777777" w:rsidR="001B67AF" w:rsidRDefault="001B67AF" w:rsidP="001B6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67EDEB" w14:textId="77777777" w:rsidR="001B67AF" w:rsidRDefault="001B67AF" w:rsidP="001B67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Екатеринбург, 2024</w:t>
      </w:r>
    </w:p>
    <w:p w14:paraId="21D72C61" w14:textId="71B90739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b/>
          <w:bCs/>
          <w:sz w:val="32"/>
          <w:szCs w:val="32"/>
        </w:rPr>
        <w:lastRenderedPageBreak/>
        <w:t>Цель:</w:t>
      </w:r>
      <w:r w:rsidR="00FC70C2">
        <w:rPr>
          <w:rFonts w:ascii="Times New Roman" w:hAnsi="Times New Roman" w:cs="Times New Roman"/>
          <w:sz w:val="32"/>
          <w:szCs w:val="32"/>
        </w:rPr>
        <w:t xml:space="preserve"> </w:t>
      </w:r>
      <w:r w:rsidR="001B67AF">
        <w:rPr>
          <w:rFonts w:ascii="Times New Roman" w:hAnsi="Times New Roman" w:cs="Times New Roman"/>
          <w:sz w:val="32"/>
          <w:szCs w:val="32"/>
        </w:rPr>
        <w:t>Отработка конкретных навыков</w:t>
      </w:r>
      <w:r w:rsidRPr="00C22C21">
        <w:rPr>
          <w:rFonts w:ascii="Times New Roman" w:hAnsi="Times New Roman" w:cs="Times New Roman"/>
          <w:sz w:val="32"/>
          <w:szCs w:val="32"/>
        </w:rPr>
        <w:t xml:space="preserve"> общения и поведения в типичных ситуациях взаимодействия с ребенком.</w:t>
      </w:r>
    </w:p>
    <w:p w14:paraId="44ACA4C0" w14:textId="625717A2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Педагог – психолог:</w:t>
      </w:r>
      <w:r w:rsidRPr="00C22C21">
        <w:rPr>
          <w:rFonts w:ascii="Times New Roman" w:hAnsi="Times New Roman" w:cs="Times New Roman"/>
          <w:sz w:val="32"/>
          <w:szCs w:val="32"/>
        </w:rPr>
        <w:t xml:space="preserve"> Роль семьи в воспитании можно описать через три ключевые функции, которые не может выполнить никакой, даже самый лучший, детский сад или школа.</w:t>
      </w:r>
    </w:p>
    <w:p w14:paraId="2E3931CB" w14:textId="77777777" w:rsidR="00C22C21" w:rsidRPr="00C22C21" w:rsidRDefault="00C22C21" w:rsidP="00C22C2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2C21">
        <w:rPr>
          <w:rFonts w:ascii="Times New Roman" w:hAnsi="Times New Roman" w:cs="Times New Roman"/>
          <w:b/>
          <w:bCs/>
          <w:sz w:val="32"/>
          <w:szCs w:val="32"/>
        </w:rPr>
        <w:t>1. Первая и непрерывная «модель мира».</w:t>
      </w:r>
    </w:p>
    <w:p w14:paraId="75E39C0E" w14:textId="6ECE1620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C22C21">
        <w:rPr>
          <w:rFonts w:ascii="Times New Roman" w:hAnsi="Times New Roman" w:cs="Times New Roman"/>
          <w:sz w:val="32"/>
          <w:szCs w:val="32"/>
        </w:rPr>
        <w:t>Семья— это первый и самый продолжительный социальный опыт ребенка. Из нее он бессознательно «выносит» не только манеру речи, но и образцы решения конфликтов (криком или диалогом), отношения к успехам и неудачам, реакции на стресс. Он не столько слушает, что говорят родители, сколько копирует то, что они делают. Практика сегодня — это шанс осознать и скорректировать те ежедневные модели общения, которые ребенок присваивает как норму.</w:t>
      </w:r>
    </w:p>
    <w:p w14:paraId="37E6B0AF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i/>
          <w:iCs/>
          <w:sz w:val="32"/>
          <w:szCs w:val="32"/>
        </w:rPr>
        <w:t>Вывод для размышления:</w:t>
      </w:r>
      <w:r w:rsidRPr="00C22C21">
        <w:rPr>
          <w:rFonts w:ascii="Times New Roman" w:hAnsi="Times New Roman" w:cs="Times New Roman"/>
          <w:sz w:val="32"/>
          <w:szCs w:val="32"/>
        </w:rPr>
        <w:t xml:space="preserve"> Какие навыки общения (умение договариваться, просить о помощи, выражать несогласие) я хочу, чтобы мой ребенок «вынес» из нашей семьи?</w:t>
      </w:r>
    </w:p>
    <w:p w14:paraId="2814FD1F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83F560B" w14:textId="77777777" w:rsidR="00C22C21" w:rsidRPr="00C22C21" w:rsidRDefault="00C22C21" w:rsidP="00C22C2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2C21">
        <w:rPr>
          <w:rFonts w:ascii="Times New Roman" w:hAnsi="Times New Roman" w:cs="Times New Roman"/>
          <w:b/>
          <w:bCs/>
          <w:sz w:val="32"/>
          <w:szCs w:val="32"/>
        </w:rPr>
        <w:t>2. Фундамент эмоциональной безопасности.</w:t>
      </w:r>
    </w:p>
    <w:p w14:paraId="40D4BE49" w14:textId="0066979F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C22C21">
        <w:rPr>
          <w:rFonts w:ascii="Times New Roman" w:hAnsi="Times New Roman" w:cs="Times New Roman"/>
          <w:sz w:val="32"/>
          <w:szCs w:val="32"/>
        </w:rPr>
        <w:t>Главный вопрос,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2C21">
        <w:rPr>
          <w:rFonts w:ascii="Times New Roman" w:hAnsi="Times New Roman" w:cs="Times New Roman"/>
          <w:sz w:val="32"/>
          <w:szCs w:val="32"/>
        </w:rPr>
        <w:t>на который ребенок ищет ответ в семье: «Меня здесь любят безусловно?». Эта любовь — не в подарках, а в принятии, доступности и отзывчивости родителей. Когда этот фундамент прочен, у ребенка есть внутренний стержень, чтобы справляться со сложностями внешнего мира (ссорой с другом, неудачей на занятии). Если он шаток — любая проблема становится катастрофой.</w:t>
      </w:r>
    </w:p>
    <w:p w14:paraId="3C94CBA3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1D001FF" w14:textId="7AD37232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sz w:val="32"/>
          <w:szCs w:val="32"/>
        </w:rPr>
        <w:t xml:space="preserve">· </w:t>
      </w:r>
      <w:r w:rsidRPr="00C22C21">
        <w:rPr>
          <w:rFonts w:ascii="Times New Roman" w:hAnsi="Times New Roman" w:cs="Times New Roman"/>
          <w:i/>
          <w:iCs/>
          <w:sz w:val="32"/>
          <w:szCs w:val="32"/>
        </w:rPr>
        <w:t>Современный вызов:</w:t>
      </w:r>
      <w:r w:rsidRPr="00C22C21">
        <w:rPr>
          <w:rFonts w:ascii="Times New Roman" w:hAnsi="Times New Roman" w:cs="Times New Roman"/>
          <w:sz w:val="32"/>
          <w:szCs w:val="32"/>
        </w:rPr>
        <w:t xml:space="preserve"> Часто родители, уставшие и занятые, общаются с ребенком функционально («поел?», «уроки сделал?»), а эмоциональный контакт («что тебя сегодня обрадовало?», «я по тебе соскучился») уходит на второй план.</w:t>
      </w:r>
    </w:p>
    <w:p w14:paraId="03E970A0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i/>
          <w:iCs/>
          <w:sz w:val="32"/>
          <w:szCs w:val="32"/>
        </w:rPr>
        <w:lastRenderedPageBreak/>
        <w:t>Вывод для размышления</w:t>
      </w:r>
      <w:r w:rsidRPr="00C22C21">
        <w:rPr>
          <w:rFonts w:ascii="Times New Roman" w:hAnsi="Times New Roman" w:cs="Times New Roman"/>
          <w:sz w:val="32"/>
          <w:szCs w:val="32"/>
        </w:rPr>
        <w:t>: Может ли мой ребенок прийти ко мне не только с победой, но и с ошибкой, зная, что его не осудят, а помогут?</w:t>
      </w:r>
    </w:p>
    <w:p w14:paraId="2D926D90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581F312" w14:textId="77777777" w:rsidR="00C22C21" w:rsidRPr="00C22C21" w:rsidRDefault="00C22C21" w:rsidP="00C22C2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2C21">
        <w:rPr>
          <w:rFonts w:ascii="Times New Roman" w:hAnsi="Times New Roman" w:cs="Times New Roman"/>
          <w:b/>
          <w:bCs/>
          <w:sz w:val="32"/>
          <w:szCs w:val="32"/>
        </w:rPr>
        <w:t>3. Роль «навигатора» и «границы».</w:t>
      </w:r>
    </w:p>
    <w:p w14:paraId="2F961ACC" w14:textId="77834F30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C22C21">
        <w:rPr>
          <w:rFonts w:ascii="Times New Roman" w:hAnsi="Times New Roman" w:cs="Times New Roman"/>
          <w:sz w:val="32"/>
          <w:szCs w:val="32"/>
        </w:rPr>
        <w:t>Родитель для ребенка— как проводник в сложном мире. Задача семьи — не оградить от всех трудностей, а дать инструменты для их преодоления и четко обозначить безопасные границы. Эти границы (правила, режим, нормы поведения) — не тюрьма, а опоры, которые дают ребенку чувство предсказуемости и защищенности. Без них он теряется и тревожится.</w:t>
      </w:r>
    </w:p>
    <w:p w14:paraId="2C8EE106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i/>
          <w:iCs/>
          <w:sz w:val="32"/>
          <w:szCs w:val="32"/>
        </w:rPr>
        <w:t>Вывод для размышления</w:t>
      </w:r>
      <w:r w:rsidRPr="00C22C21">
        <w:rPr>
          <w:rFonts w:ascii="Times New Roman" w:hAnsi="Times New Roman" w:cs="Times New Roman"/>
          <w:sz w:val="32"/>
          <w:szCs w:val="32"/>
        </w:rPr>
        <w:t>: Четки ли и понятны ли правила в нашей семье для ребенка? Знает ли он последствия их соблюдения и нарушения?</w:t>
      </w:r>
    </w:p>
    <w:p w14:paraId="005B5FA7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150814E" w14:textId="49340063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C22C21">
        <w:rPr>
          <w:rFonts w:ascii="Times New Roman" w:hAnsi="Times New Roman" w:cs="Times New Roman"/>
          <w:sz w:val="32"/>
          <w:szCs w:val="32"/>
        </w:rPr>
        <w:t>Именно поэтому наша сегодняшняя встреча будет практической. Мы будем отрабатывать не абстрактные «принципы воспитания», а конкретные инструменты — слова, фразы, действия — которые прямо здесь и сейчас укрепляют этот фундамент безопасности, выстраивают здоровые границы и становятся той самой позитивной моделью общения для вашего ребенка.</w:t>
      </w:r>
    </w:p>
    <w:p w14:paraId="0D83B25E" w14:textId="42327A7E" w:rsidR="00FC70C2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sz w:val="32"/>
          <w:szCs w:val="32"/>
        </w:rPr>
        <w:t>Давайте теперь перейдем к практике и начнем с первого блока упражнений, который направлен на самый важный навык — установление контакта и слушание.</w:t>
      </w:r>
    </w:p>
    <w:p w14:paraId="79E83357" w14:textId="5D976CC8" w:rsidR="00C22C21" w:rsidRPr="00C22C21" w:rsidRDefault="00C22C21" w:rsidP="00C22C2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2C21">
        <w:rPr>
          <w:rFonts w:ascii="Times New Roman" w:hAnsi="Times New Roman" w:cs="Times New Roman"/>
          <w:b/>
          <w:bCs/>
          <w:sz w:val="32"/>
          <w:szCs w:val="32"/>
        </w:rPr>
        <w:t>Блок 1: Практика слушания и контакта</w:t>
      </w:r>
    </w:p>
    <w:p w14:paraId="027B2C20" w14:textId="15352F3E" w:rsidR="00C22C21" w:rsidRPr="00C22C21" w:rsidRDefault="00C22C21" w:rsidP="00C22C21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C22C21">
        <w:rPr>
          <w:rFonts w:ascii="Times New Roman" w:hAnsi="Times New Roman" w:cs="Times New Roman"/>
          <w:i/>
          <w:iCs/>
          <w:sz w:val="32"/>
          <w:szCs w:val="32"/>
        </w:rPr>
        <w:t>Упражнение 1: «Активное слушание в парах»</w:t>
      </w:r>
    </w:p>
    <w:p w14:paraId="4A5866A5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b/>
          <w:bCs/>
          <w:sz w:val="32"/>
          <w:szCs w:val="32"/>
        </w:rPr>
        <w:t>· Задача:</w:t>
      </w:r>
      <w:r w:rsidRPr="00C22C21">
        <w:rPr>
          <w:rFonts w:ascii="Times New Roman" w:hAnsi="Times New Roman" w:cs="Times New Roman"/>
          <w:sz w:val="32"/>
          <w:szCs w:val="32"/>
        </w:rPr>
        <w:t xml:space="preserve"> Научиться слышать чувства за словами.</w:t>
      </w:r>
    </w:p>
    <w:p w14:paraId="3C66A96D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sz w:val="32"/>
          <w:szCs w:val="32"/>
        </w:rPr>
        <w:t xml:space="preserve">· </w:t>
      </w:r>
      <w:r w:rsidRPr="00C22C21">
        <w:rPr>
          <w:rFonts w:ascii="Times New Roman" w:hAnsi="Times New Roman" w:cs="Times New Roman"/>
          <w:b/>
          <w:bCs/>
          <w:sz w:val="32"/>
          <w:szCs w:val="32"/>
        </w:rPr>
        <w:t>Инструкция:</w:t>
      </w:r>
      <w:r w:rsidRPr="00C22C21">
        <w:rPr>
          <w:rFonts w:ascii="Times New Roman" w:hAnsi="Times New Roman" w:cs="Times New Roman"/>
          <w:sz w:val="32"/>
          <w:szCs w:val="32"/>
        </w:rPr>
        <w:t xml:space="preserve"> Разбейтесь на пары. Один партнер 2 минуты рассказывает о реальной небольшой трудности или радости в общении с ребенком (например, «не хочет убирать игрушки»). Второй слушает, а затем пересказывает суть и предполагает чувство ребенка или родителя: «Похоже, ты расстроена, что он игнорирует </w:t>
      </w:r>
      <w:r w:rsidRPr="00C22C21">
        <w:rPr>
          <w:rFonts w:ascii="Times New Roman" w:hAnsi="Times New Roman" w:cs="Times New Roman"/>
          <w:sz w:val="32"/>
          <w:szCs w:val="32"/>
        </w:rPr>
        <w:lastRenderedPageBreak/>
        <w:t>просьбы?» или «Кажется, ребенок злится, когда его прерывают игрой?». Затем поменяйтесь ролями.</w:t>
      </w:r>
    </w:p>
    <w:p w14:paraId="497E9124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sz w:val="32"/>
          <w:szCs w:val="32"/>
        </w:rPr>
        <w:t xml:space="preserve">· </w:t>
      </w:r>
      <w:r w:rsidRPr="00C22C21">
        <w:rPr>
          <w:rFonts w:ascii="Times New Roman" w:hAnsi="Times New Roman" w:cs="Times New Roman"/>
          <w:b/>
          <w:bCs/>
          <w:sz w:val="32"/>
          <w:szCs w:val="32"/>
        </w:rPr>
        <w:t xml:space="preserve">Рефлексия </w:t>
      </w:r>
      <w:r w:rsidRPr="00C22C21">
        <w:rPr>
          <w:rFonts w:ascii="Times New Roman" w:hAnsi="Times New Roman" w:cs="Times New Roman"/>
          <w:sz w:val="32"/>
          <w:szCs w:val="32"/>
        </w:rPr>
        <w:t>(после): «Что было труднее: говорить или слушать? Помогло ли вам предположение о чувстве?»</w:t>
      </w:r>
    </w:p>
    <w:p w14:paraId="1792E40D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0CFD8DE" w14:textId="3462174B" w:rsidR="00C22C21" w:rsidRPr="00C22C21" w:rsidRDefault="00C22C21" w:rsidP="00C22C21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C22C21">
        <w:rPr>
          <w:rFonts w:ascii="Times New Roman" w:hAnsi="Times New Roman" w:cs="Times New Roman"/>
          <w:i/>
          <w:iCs/>
          <w:sz w:val="32"/>
          <w:szCs w:val="32"/>
        </w:rPr>
        <w:t>Упражнение 2: «Контакты глазами»</w:t>
      </w:r>
    </w:p>
    <w:p w14:paraId="30BF89E7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b/>
          <w:bCs/>
          <w:sz w:val="32"/>
          <w:szCs w:val="32"/>
        </w:rPr>
        <w:t>· Задача:</w:t>
      </w:r>
      <w:r w:rsidRPr="00C22C21">
        <w:rPr>
          <w:rFonts w:ascii="Times New Roman" w:hAnsi="Times New Roman" w:cs="Times New Roman"/>
          <w:sz w:val="32"/>
          <w:szCs w:val="32"/>
        </w:rPr>
        <w:t xml:space="preserve"> Осознать силу невербального контакта.</w:t>
      </w:r>
    </w:p>
    <w:p w14:paraId="3F1A20CF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sz w:val="32"/>
          <w:szCs w:val="32"/>
        </w:rPr>
        <w:t xml:space="preserve">· </w:t>
      </w:r>
      <w:r w:rsidRPr="00C22C21">
        <w:rPr>
          <w:rFonts w:ascii="Times New Roman" w:hAnsi="Times New Roman" w:cs="Times New Roman"/>
          <w:b/>
          <w:bCs/>
          <w:sz w:val="32"/>
          <w:szCs w:val="32"/>
        </w:rPr>
        <w:t>Инструкция:</w:t>
      </w:r>
      <w:r w:rsidRPr="00C22C21">
        <w:rPr>
          <w:rFonts w:ascii="Times New Roman" w:hAnsi="Times New Roman" w:cs="Times New Roman"/>
          <w:sz w:val="32"/>
          <w:szCs w:val="32"/>
        </w:rPr>
        <w:t xml:space="preserve"> Встаньте напротив партнера. Один — «родитель», второй — «ребенок». «Родитель» в течение минуты, молча, пытается с помощью только взгляда, выражения лица и позы выразить сначала строгость и запрет, затем — заинтересованность, потом — одобрение и поддержку. «Ребенок» просто наблюдает. Поменяйтесь.</w:t>
      </w:r>
    </w:p>
    <w:p w14:paraId="0DC3E957" w14:textId="2592090B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sz w:val="32"/>
          <w:szCs w:val="32"/>
        </w:rPr>
        <w:t xml:space="preserve">· </w:t>
      </w:r>
      <w:r w:rsidRPr="00C22C21">
        <w:rPr>
          <w:rFonts w:ascii="Times New Roman" w:hAnsi="Times New Roman" w:cs="Times New Roman"/>
          <w:b/>
          <w:bCs/>
          <w:sz w:val="32"/>
          <w:szCs w:val="32"/>
        </w:rPr>
        <w:t>Рефлексия</w:t>
      </w:r>
      <w:r w:rsidRPr="00C22C21">
        <w:rPr>
          <w:rFonts w:ascii="Times New Roman" w:hAnsi="Times New Roman" w:cs="Times New Roman"/>
          <w:sz w:val="32"/>
          <w:szCs w:val="32"/>
        </w:rPr>
        <w:t>: «Какой взгляд и поза были наиболее читаемы? Какое состояние вам как «ребенку» было комфортнее всего?»</w:t>
      </w:r>
    </w:p>
    <w:p w14:paraId="3B7BA4B1" w14:textId="77777777" w:rsidR="00C22C21" w:rsidRDefault="00C22C21" w:rsidP="00C22C2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2C21">
        <w:rPr>
          <w:rFonts w:ascii="Times New Roman" w:hAnsi="Times New Roman" w:cs="Times New Roman"/>
          <w:b/>
          <w:bCs/>
          <w:sz w:val="32"/>
          <w:szCs w:val="32"/>
        </w:rPr>
        <w:t xml:space="preserve">Блок 2: Практика управления конфликтами </w:t>
      </w:r>
    </w:p>
    <w:p w14:paraId="1E2130A8" w14:textId="322473CF" w:rsidR="00C22C21" w:rsidRPr="00C22C21" w:rsidRDefault="00C22C21" w:rsidP="00C22C2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2C21">
        <w:rPr>
          <w:rFonts w:ascii="Times New Roman" w:hAnsi="Times New Roman" w:cs="Times New Roman"/>
          <w:b/>
          <w:bCs/>
          <w:sz w:val="32"/>
          <w:szCs w:val="32"/>
        </w:rPr>
        <w:t>и правильных инструкций</w:t>
      </w:r>
    </w:p>
    <w:p w14:paraId="7A545D51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57E7852" w14:textId="1169E1A3" w:rsidR="00C22C21" w:rsidRPr="00C22C21" w:rsidRDefault="00C22C21" w:rsidP="00C22C21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C22C21">
        <w:rPr>
          <w:rFonts w:ascii="Times New Roman" w:hAnsi="Times New Roman" w:cs="Times New Roman"/>
          <w:i/>
          <w:iCs/>
          <w:sz w:val="32"/>
          <w:szCs w:val="32"/>
        </w:rPr>
        <w:t>Упражнение 3: «Я-сообщение вместо Ты-сообщения»</w:t>
      </w:r>
    </w:p>
    <w:p w14:paraId="3FDAD0AF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b/>
          <w:bCs/>
          <w:sz w:val="32"/>
          <w:szCs w:val="32"/>
        </w:rPr>
        <w:t>· Задача:</w:t>
      </w:r>
      <w:r w:rsidRPr="00C22C21">
        <w:rPr>
          <w:rFonts w:ascii="Times New Roman" w:hAnsi="Times New Roman" w:cs="Times New Roman"/>
          <w:sz w:val="32"/>
          <w:szCs w:val="32"/>
        </w:rPr>
        <w:t xml:space="preserve"> Переформулировать обвинения в описания своих чувств.</w:t>
      </w:r>
    </w:p>
    <w:p w14:paraId="48849CD2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sz w:val="32"/>
          <w:szCs w:val="32"/>
        </w:rPr>
        <w:t xml:space="preserve">· </w:t>
      </w:r>
      <w:r w:rsidRPr="00C22C21">
        <w:rPr>
          <w:rFonts w:ascii="Times New Roman" w:hAnsi="Times New Roman" w:cs="Times New Roman"/>
          <w:b/>
          <w:bCs/>
          <w:sz w:val="32"/>
          <w:szCs w:val="32"/>
        </w:rPr>
        <w:t>Инструкция</w:t>
      </w:r>
      <w:r w:rsidRPr="00C22C21">
        <w:rPr>
          <w:rFonts w:ascii="Times New Roman" w:hAnsi="Times New Roman" w:cs="Times New Roman"/>
          <w:sz w:val="32"/>
          <w:szCs w:val="32"/>
        </w:rPr>
        <w:t>: На столе карточки с типичными фразами-обвинениями: «Ты опять разбросал все вещи!», «Ты меня не слушаешься!», «Ты всегда дерешься с сестрой!». Родитель берет карточку и переделывает фразу по схеме: 1) Конкретный поступок, 2) Мое чувство, 3) Последствие.</w:t>
      </w:r>
    </w:p>
    <w:p w14:paraId="2280F690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sz w:val="32"/>
          <w:szCs w:val="32"/>
        </w:rPr>
        <w:t xml:space="preserve">  · </w:t>
      </w:r>
      <w:r w:rsidRPr="00C22C21">
        <w:rPr>
          <w:rFonts w:ascii="Times New Roman" w:hAnsi="Times New Roman" w:cs="Times New Roman"/>
          <w:b/>
          <w:bCs/>
          <w:sz w:val="32"/>
          <w:szCs w:val="32"/>
        </w:rPr>
        <w:t>Пример:</w:t>
      </w:r>
      <w:r w:rsidRPr="00C22C21">
        <w:rPr>
          <w:rFonts w:ascii="Times New Roman" w:hAnsi="Times New Roman" w:cs="Times New Roman"/>
          <w:sz w:val="32"/>
          <w:szCs w:val="32"/>
        </w:rPr>
        <w:t xml:space="preserve"> Вместо «Ты неряха!» → «Когда на полу разбросана одежда (поступок), я раздражаюсь (чувство), потому что спотыкаюсь об нее (последствие)».</w:t>
      </w:r>
    </w:p>
    <w:p w14:paraId="487FB6B9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sz w:val="32"/>
          <w:szCs w:val="32"/>
        </w:rPr>
        <w:t xml:space="preserve">· </w:t>
      </w:r>
      <w:r w:rsidRPr="00C22C21">
        <w:rPr>
          <w:rFonts w:ascii="Times New Roman" w:hAnsi="Times New Roman" w:cs="Times New Roman"/>
          <w:b/>
          <w:bCs/>
          <w:sz w:val="32"/>
          <w:szCs w:val="32"/>
        </w:rPr>
        <w:t>Рефлексия</w:t>
      </w:r>
      <w:r w:rsidRPr="00C22C21">
        <w:rPr>
          <w:rFonts w:ascii="Times New Roman" w:hAnsi="Times New Roman" w:cs="Times New Roman"/>
          <w:sz w:val="32"/>
          <w:szCs w:val="32"/>
        </w:rPr>
        <w:t>: «В чем разница в ощущениях, когда вы произносите старую и новую фразу?»</w:t>
      </w:r>
    </w:p>
    <w:p w14:paraId="6691AAD3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10E1660" w14:textId="2601DAB2" w:rsidR="00C22C21" w:rsidRPr="00C22C21" w:rsidRDefault="00C22C21" w:rsidP="00C22C21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C22C21">
        <w:rPr>
          <w:rFonts w:ascii="Times New Roman" w:hAnsi="Times New Roman" w:cs="Times New Roman"/>
          <w:i/>
          <w:iCs/>
          <w:sz w:val="32"/>
          <w:szCs w:val="32"/>
        </w:rPr>
        <w:lastRenderedPageBreak/>
        <w:t>Упражнение 4: «Четкая инструкция»</w:t>
      </w:r>
    </w:p>
    <w:p w14:paraId="147D1028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sz w:val="32"/>
          <w:szCs w:val="32"/>
        </w:rPr>
        <w:t xml:space="preserve">· </w:t>
      </w:r>
      <w:r w:rsidRPr="00C22C21">
        <w:rPr>
          <w:rFonts w:ascii="Times New Roman" w:hAnsi="Times New Roman" w:cs="Times New Roman"/>
          <w:b/>
          <w:bCs/>
          <w:sz w:val="32"/>
          <w:szCs w:val="32"/>
        </w:rPr>
        <w:t>Задача:</w:t>
      </w:r>
      <w:r w:rsidRPr="00C22C21">
        <w:rPr>
          <w:rFonts w:ascii="Times New Roman" w:hAnsi="Times New Roman" w:cs="Times New Roman"/>
          <w:sz w:val="32"/>
          <w:szCs w:val="32"/>
        </w:rPr>
        <w:t xml:space="preserve"> Научиться давать понятные, пошаговые указания.</w:t>
      </w:r>
    </w:p>
    <w:p w14:paraId="1CE1999D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sz w:val="32"/>
          <w:szCs w:val="32"/>
        </w:rPr>
        <w:t xml:space="preserve">· </w:t>
      </w:r>
      <w:r w:rsidRPr="00C22C21">
        <w:rPr>
          <w:rFonts w:ascii="Times New Roman" w:hAnsi="Times New Roman" w:cs="Times New Roman"/>
          <w:b/>
          <w:bCs/>
          <w:sz w:val="32"/>
          <w:szCs w:val="32"/>
        </w:rPr>
        <w:t>Инструкция:</w:t>
      </w:r>
      <w:r w:rsidRPr="00C22C21">
        <w:rPr>
          <w:rFonts w:ascii="Times New Roman" w:hAnsi="Times New Roman" w:cs="Times New Roman"/>
          <w:sz w:val="32"/>
          <w:szCs w:val="32"/>
        </w:rPr>
        <w:t xml:space="preserve"> Раздаются карточки с расплывчатыми указаниями: «Уберись в комнате», «Веди себя хорошо», «Соберись быстрее». Задача — разбить эту глобальную просьбу на 3-4 конкретных, маленьких и выполнимых шага. Записать или озвучить.</w:t>
      </w:r>
    </w:p>
    <w:p w14:paraId="15CEDB2A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sz w:val="32"/>
          <w:szCs w:val="32"/>
        </w:rPr>
        <w:t xml:space="preserve">  · </w:t>
      </w:r>
      <w:r w:rsidRPr="00C22C21">
        <w:rPr>
          <w:rFonts w:ascii="Times New Roman" w:hAnsi="Times New Roman" w:cs="Times New Roman"/>
          <w:b/>
          <w:bCs/>
          <w:sz w:val="32"/>
          <w:szCs w:val="32"/>
        </w:rPr>
        <w:t>Пример:</w:t>
      </w:r>
      <w:r w:rsidRPr="00C22C21">
        <w:rPr>
          <w:rFonts w:ascii="Times New Roman" w:hAnsi="Times New Roman" w:cs="Times New Roman"/>
          <w:sz w:val="32"/>
          <w:szCs w:val="32"/>
        </w:rPr>
        <w:t xml:space="preserve"> «Уберись в комнате» → 1) Поставь все книги на эту полку, 2) Сложи машинки в эту коробку, 3) Грязную одежду положи в корзину.</w:t>
      </w:r>
    </w:p>
    <w:p w14:paraId="2F05BE39" w14:textId="6E71B998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sz w:val="32"/>
          <w:szCs w:val="32"/>
        </w:rPr>
        <w:t xml:space="preserve">· </w:t>
      </w:r>
      <w:r w:rsidRPr="00C22C21">
        <w:rPr>
          <w:rFonts w:ascii="Times New Roman" w:hAnsi="Times New Roman" w:cs="Times New Roman"/>
          <w:b/>
          <w:bCs/>
          <w:sz w:val="32"/>
          <w:szCs w:val="32"/>
        </w:rPr>
        <w:t>Рефлексия</w:t>
      </w:r>
      <w:r w:rsidRPr="00C22C21">
        <w:rPr>
          <w:rFonts w:ascii="Times New Roman" w:hAnsi="Times New Roman" w:cs="Times New Roman"/>
          <w:sz w:val="32"/>
          <w:szCs w:val="32"/>
        </w:rPr>
        <w:t>: «Какой из шагов ребенок может сделать прямо сейчас? Почему маленькие шаги работают лучше?»</w:t>
      </w:r>
    </w:p>
    <w:p w14:paraId="10E21475" w14:textId="3B37B99C" w:rsidR="00C22C21" w:rsidRPr="00C22C21" w:rsidRDefault="00C22C21" w:rsidP="00C22C2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2C21">
        <w:rPr>
          <w:rFonts w:ascii="Times New Roman" w:hAnsi="Times New Roman" w:cs="Times New Roman"/>
          <w:b/>
          <w:bCs/>
          <w:sz w:val="32"/>
          <w:szCs w:val="32"/>
        </w:rPr>
        <w:t>Блок 3: Практика поддержки и анализа поведения</w:t>
      </w:r>
    </w:p>
    <w:p w14:paraId="0AE772D2" w14:textId="0A5F4FF3" w:rsidR="00C22C21" w:rsidRPr="00C22C21" w:rsidRDefault="00C22C21" w:rsidP="00C22C21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C22C21">
        <w:rPr>
          <w:rFonts w:ascii="Times New Roman" w:hAnsi="Times New Roman" w:cs="Times New Roman"/>
          <w:i/>
          <w:iCs/>
          <w:sz w:val="32"/>
          <w:szCs w:val="32"/>
        </w:rPr>
        <w:t>Упражнение 5: «Похвала, которая работает»</w:t>
      </w:r>
    </w:p>
    <w:p w14:paraId="6C2C9DB4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sz w:val="32"/>
          <w:szCs w:val="32"/>
        </w:rPr>
        <w:t xml:space="preserve">· </w:t>
      </w:r>
      <w:r w:rsidRPr="00C22C21">
        <w:rPr>
          <w:rFonts w:ascii="Times New Roman" w:hAnsi="Times New Roman" w:cs="Times New Roman"/>
          <w:b/>
          <w:bCs/>
          <w:sz w:val="32"/>
          <w:szCs w:val="32"/>
        </w:rPr>
        <w:t>Задача</w:t>
      </w:r>
      <w:r w:rsidRPr="00C22C21">
        <w:rPr>
          <w:rFonts w:ascii="Times New Roman" w:hAnsi="Times New Roman" w:cs="Times New Roman"/>
          <w:sz w:val="32"/>
          <w:szCs w:val="32"/>
        </w:rPr>
        <w:t>: Научиться хвалить не личность, а усилия и процесс.</w:t>
      </w:r>
    </w:p>
    <w:p w14:paraId="06AB042C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b/>
          <w:bCs/>
          <w:sz w:val="32"/>
          <w:szCs w:val="32"/>
        </w:rPr>
        <w:t>· Инструкция</w:t>
      </w:r>
      <w:r w:rsidRPr="00C22C21">
        <w:rPr>
          <w:rFonts w:ascii="Times New Roman" w:hAnsi="Times New Roman" w:cs="Times New Roman"/>
          <w:sz w:val="32"/>
          <w:szCs w:val="32"/>
        </w:rPr>
        <w:t>: На столе карточки с общей похвалой: «Молодец!», «Умница!», «Ты самый лучший!». Родители берут карточку и переделывают похвалу так, чтобы описать усилие, действие или деталь.</w:t>
      </w:r>
    </w:p>
    <w:p w14:paraId="69CBB02C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sz w:val="32"/>
          <w:szCs w:val="32"/>
        </w:rPr>
        <w:t xml:space="preserve">  · </w:t>
      </w:r>
      <w:r w:rsidRPr="00C22C21">
        <w:rPr>
          <w:rFonts w:ascii="Times New Roman" w:hAnsi="Times New Roman" w:cs="Times New Roman"/>
          <w:b/>
          <w:bCs/>
          <w:sz w:val="32"/>
          <w:szCs w:val="32"/>
        </w:rPr>
        <w:t>Пример:</w:t>
      </w:r>
      <w:r w:rsidRPr="00C22C21">
        <w:rPr>
          <w:rFonts w:ascii="Times New Roman" w:hAnsi="Times New Roman" w:cs="Times New Roman"/>
          <w:sz w:val="32"/>
          <w:szCs w:val="32"/>
        </w:rPr>
        <w:t xml:space="preserve"> Вместо «Какая ты у меня умница!» → «Ты сама догадалась, как собрать эту сложную головоломку! Я видела, как ты долго пыталась подобрать детали.»</w:t>
      </w:r>
    </w:p>
    <w:p w14:paraId="1A159CD4" w14:textId="1BE9EAD1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sz w:val="32"/>
          <w:szCs w:val="32"/>
        </w:rPr>
        <w:t xml:space="preserve">· </w:t>
      </w:r>
      <w:r w:rsidRPr="00C22C21">
        <w:rPr>
          <w:rFonts w:ascii="Times New Roman" w:hAnsi="Times New Roman" w:cs="Times New Roman"/>
          <w:b/>
          <w:bCs/>
          <w:sz w:val="32"/>
          <w:szCs w:val="32"/>
        </w:rPr>
        <w:t>Рефлексия:</w:t>
      </w:r>
      <w:r w:rsidRPr="00C22C21">
        <w:rPr>
          <w:rFonts w:ascii="Times New Roman" w:hAnsi="Times New Roman" w:cs="Times New Roman"/>
          <w:sz w:val="32"/>
          <w:szCs w:val="32"/>
        </w:rPr>
        <w:t xml:space="preserve"> «Как вы думаете, какая похвала заставит ребенка в следующий раз приложить больше усилий?»</w:t>
      </w:r>
      <w:bookmarkStart w:id="0" w:name="_GoBack"/>
      <w:bookmarkEnd w:id="0"/>
    </w:p>
    <w:p w14:paraId="6B4878C2" w14:textId="058ADC72" w:rsidR="00C22C21" w:rsidRPr="00C22C21" w:rsidRDefault="00C22C21" w:rsidP="00C22C21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C22C21">
        <w:rPr>
          <w:rFonts w:ascii="Times New Roman" w:hAnsi="Times New Roman" w:cs="Times New Roman"/>
          <w:i/>
          <w:iCs/>
          <w:sz w:val="32"/>
          <w:szCs w:val="32"/>
        </w:rPr>
        <w:t>Упражнение 6: «Анализ случая: Что стоит за поступком?»</w:t>
      </w:r>
    </w:p>
    <w:p w14:paraId="564D8C55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sz w:val="32"/>
          <w:szCs w:val="32"/>
        </w:rPr>
        <w:t xml:space="preserve">· </w:t>
      </w:r>
      <w:r w:rsidRPr="00C22C21">
        <w:rPr>
          <w:rFonts w:ascii="Times New Roman" w:hAnsi="Times New Roman" w:cs="Times New Roman"/>
          <w:b/>
          <w:bCs/>
          <w:sz w:val="32"/>
          <w:szCs w:val="32"/>
        </w:rPr>
        <w:t>Задача:</w:t>
      </w:r>
      <w:r w:rsidRPr="00C22C21">
        <w:rPr>
          <w:rFonts w:ascii="Times New Roman" w:hAnsi="Times New Roman" w:cs="Times New Roman"/>
          <w:sz w:val="32"/>
          <w:szCs w:val="32"/>
        </w:rPr>
        <w:t xml:space="preserve"> Потренироваться искать скрытую потребность в «плохом» поведении.</w:t>
      </w:r>
    </w:p>
    <w:p w14:paraId="780D7B68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sz w:val="32"/>
          <w:szCs w:val="32"/>
        </w:rPr>
        <w:t xml:space="preserve">· </w:t>
      </w:r>
      <w:r w:rsidRPr="00C22C21">
        <w:rPr>
          <w:rFonts w:ascii="Times New Roman" w:hAnsi="Times New Roman" w:cs="Times New Roman"/>
          <w:b/>
          <w:bCs/>
          <w:sz w:val="32"/>
          <w:szCs w:val="32"/>
        </w:rPr>
        <w:t>Инструкция:</w:t>
      </w:r>
      <w:r w:rsidRPr="00C22C21">
        <w:rPr>
          <w:rFonts w:ascii="Times New Roman" w:hAnsi="Times New Roman" w:cs="Times New Roman"/>
          <w:sz w:val="32"/>
          <w:szCs w:val="32"/>
        </w:rPr>
        <w:t xml:space="preserve"> Раздаются карточки с описанием «трудного» поведения ребенка (например, «Ребенок в магазине падает на пол и кричит, требуя игрушку», «Школьник отказывается садиться за уроки», «Ребенок дерётся с младшим братом»). Работа в мини-группах по 3-4 человека. За 5 минут придумать и записать 2-3 </w:t>
      </w:r>
      <w:r w:rsidRPr="00C22C21">
        <w:rPr>
          <w:rFonts w:ascii="Times New Roman" w:hAnsi="Times New Roman" w:cs="Times New Roman"/>
          <w:sz w:val="32"/>
          <w:szCs w:val="32"/>
        </w:rPr>
        <w:lastRenderedPageBreak/>
        <w:t>возможные скрытые причины (потребности) такого поведения и 1-2 альтернативных действия родителя вместо крика или наказания.</w:t>
      </w:r>
    </w:p>
    <w:p w14:paraId="38443F84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sz w:val="32"/>
          <w:szCs w:val="32"/>
        </w:rPr>
        <w:t xml:space="preserve">  · </w:t>
      </w:r>
      <w:r w:rsidRPr="00C22C21">
        <w:rPr>
          <w:rFonts w:ascii="Times New Roman" w:hAnsi="Times New Roman" w:cs="Times New Roman"/>
          <w:b/>
          <w:bCs/>
          <w:sz w:val="32"/>
          <w:szCs w:val="32"/>
        </w:rPr>
        <w:t>Пример</w:t>
      </w:r>
      <w:r w:rsidRPr="00C22C21">
        <w:rPr>
          <w:rFonts w:ascii="Times New Roman" w:hAnsi="Times New Roman" w:cs="Times New Roman"/>
          <w:sz w:val="32"/>
          <w:szCs w:val="32"/>
        </w:rPr>
        <w:t xml:space="preserve"> (для истерики в магазине):</w:t>
      </w:r>
    </w:p>
    <w:p w14:paraId="2D4572D0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sz w:val="32"/>
          <w:szCs w:val="32"/>
        </w:rPr>
        <w:t xml:space="preserve">    · </w:t>
      </w:r>
      <w:r w:rsidRPr="00C22C21">
        <w:rPr>
          <w:rFonts w:ascii="Times New Roman" w:hAnsi="Times New Roman" w:cs="Times New Roman"/>
          <w:b/>
          <w:bCs/>
          <w:sz w:val="32"/>
          <w:szCs w:val="32"/>
        </w:rPr>
        <w:t>Потребность:</w:t>
      </w:r>
      <w:r w:rsidRPr="00C22C21">
        <w:rPr>
          <w:rFonts w:ascii="Times New Roman" w:hAnsi="Times New Roman" w:cs="Times New Roman"/>
          <w:sz w:val="32"/>
          <w:szCs w:val="32"/>
        </w:rPr>
        <w:t xml:space="preserve"> Привлечь внимание уставшей мамы, ощутить свою силу, получить хоть какой-то контроль над ситуацией.</w:t>
      </w:r>
    </w:p>
    <w:p w14:paraId="5C525074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sz w:val="32"/>
          <w:szCs w:val="32"/>
        </w:rPr>
        <w:t xml:space="preserve">    · </w:t>
      </w:r>
      <w:r w:rsidRPr="00C22C21">
        <w:rPr>
          <w:rFonts w:ascii="Times New Roman" w:hAnsi="Times New Roman" w:cs="Times New Roman"/>
          <w:b/>
          <w:bCs/>
          <w:sz w:val="32"/>
          <w:szCs w:val="32"/>
        </w:rPr>
        <w:t>Альтернативное действие родителя</w:t>
      </w:r>
      <w:r w:rsidRPr="00C22C21">
        <w:rPr>
          <w:rFonts w:ascii="Times New Roman" w:hAnsi="Times New Roman" w:cs="Times New Roman"/>
          <w:sz w:val="32"/>
          <w:szCs w:val="32"/>
        </w:rPr>
        <w:t>: Спокойно опуститься на уровень ребенка, обнять, шепотом сказать: «Я вижу, как ты этого хочешь. Сейчас мы не можем купить. Давай сфотографируем игрушку и добавим в твой список на день рождения».</w:t>
      </w:r>
    </w:p>
    <w:p w14:paraId="41583F65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184CAFF" w14:textId="77777777" w:rsidR="00C22C21" w:rsidRPr="00C22C21" w:rsidRDefault="00C22C21" w:rsidP="00FC70C2">
      <w:pPr>
        <w:jc w:val="center"/>
        <w:rPr>
          <w:rFonts w:ascii="Times New Roman" w:hAnsi="Times New Roman" w:cs="Times New Roman"/>
          <w:sz w:val="32"/>
          <w:szCs w:val="32"/>
        </w:rPr>
      </w:pPr>
      <w:r w:rsidRPr="00FC70C2">
        <w:rPr>
          <w:rFonts w:ascii="Times New Roman" w:hAnsi="Times New Roman" w:cs="Times New Roman"/>
          <w:b/>
          <w:bCs/>
          <w:sz w:val="32"/>
          <w:szCs w:val="32"/>
        </w:rPr>
        <w:t>Итоговое домашнее задание</w:t>
      </w:r>
      <w:r w:rsidRPr="00C22C21">
        <w:rPr>
          <w:rFonts w:ascii="Times New Roman" w:hAnsi="Times New Roman" w:cs="Times New Roman"/>
          <w:sz w:val="32"/>
          <w:szCs w:val="32"/>
        </w:rPr>
        <w:t xml:space="preserve"> («Эксперимент недели»):</w:t>
      </w:r>
    </w:p>
    <w:p w14:paraId="0E6C9984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74A209C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sz w:val="32"/>
          <w:szCs w:val="32"/>
        </w:rPr>
        <w:t>1. Выберите один навык из сегодняшней встречи (например, «Я-сообщения» или «Четкие инструкции»).</w:t>
      </w:r>
    </w:p>
    <w:p w14:paraId="71D201B2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sz w:val="32"/>
          <w:szCs w:val="32"/>
        </w:rPr>
        <w:t>2. Осознанно применяйте его минимум 1 раз в день в общении с ребенком.</w:t>
      </w:r>
    </w:p>
    <w:p w14:paraId="209801C7" w14:textId="77777777" w:rsidR="00C22C21" w:rsidRPr="00C22C21" w:rsidRDefault="00C22C21" w:rsidP="00C22C21">
      <w:pPr>
        <w:jc w:val="both"/>
        <w:rPr>
          <w:rFonts w:ascii="Times New Roman" w:hAnsi="Times New Roman" w:cs="Times New Roman"/>
          <w:sz w:val="32"/>
          <w:szCs w:val="32"/>
        </w:rPr>
      </w:pPr>
      <w:r w:rsidRPr="00C22C21">
        <w:rPr>
          <w:rFonts w:ascii="Times New Roman" w:hAnsi="Times New Roman" w:cs="Times New Roman"/>
          <w:sz w:val="32"/>
          <w:szCs w:val="32"/>
        </w:rPr>
        <w:t>3. Кратко запишите вечером: что было, ваша фраза, реакция ребенка (хотя бы в одном предложении).</w:t>
      </w:r>
    </w:p>
    <w:p w14:paraId="0288E95E" w14:textId="77777777" w:rsidR="00C22C21" w:rsidRPr="00FC70C2" w:rsidRDefault="00C22C21" w:rsidP="00C22C21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54C3B99F" w14:textId="28F4A2D1" w:rsidR="00B22CE4" w:rsidRPr="00C22C21" w:rsidRDefault="00B22CE4" w:rsidP="00C22C21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22CE4" w:rsidRPr="00C22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21"/>
    <w:rsid w:val="001A7065"/>
    <w:rsid w:val="001B67AF"/>
    <w:rsid w:val="00510632"/>
    <w:rsid w:val="007A3469"/>
    <w:rsid w:val="00B22CE4"/>
    <w:rsid w:val="00C22C21"/>
    <w:rsid w:val="00C7411B"/>
    <w:rsid w:val="00FC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7121"/>
  <w15:chartTrackingRefBased/>
  <w15:docId w15:val="{E049AD73-F6D7-4AC5-947B-B6DF36C2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2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C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C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2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2C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2C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2C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2C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2C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2C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2C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2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22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2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2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2C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2C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2C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2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2C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2C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2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тупень</cp:lastModifiedBy>
  <cp:revision>3</cp:revision>
  <dcterms:created xsi:type="dcterms:W3CDTF">2026-02-04T08:59:00Z</dcterms:created>
  <dcterms:modified xsi:type="dcterms:W3CDTF">2026-02-07T15:48:00Z</dcterms:modified>
</cp:coreProperties>
</file>