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A09C3" w14:textId="77777777" w:rsidR="008850FB" w:rsidRPr="00A57932" w:rsidRDefault="008850FB" w:rsidP="00885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7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образования Администрации Екатеринбурга</w:t>
      </w:r>
    </w:p>
    <w:p w14:paraId="28553F54" w14:textId="77777777" w:rsidR="008850FB" w:rsidRPr="00A57932" w:rsidRDefault="008850FB" w:rsidP="008850F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793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образования Администрации Ленинского района</w:t>
      </w:r>
    </w:p>
    <w:p w14:paraId="696B49E9" w14:textId="77777777" w:rsidR="008850FB" w:rsidRPr="00A57932" w:rsidRDefault="008850FB" w:rsidP="008850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5793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</w:t>
      </w:r>
    </w:p>
    <w:p w14:paraId="53FF6C06" w14:textId="77777777" w:rsidR="008850FB" w:rsidRPr="00A57932" w:rsidRDefault="008850FB" w:rsidP="008850F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A5793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учреждение</w:t>
      </w:r>
      <w:proofErr w:type="gramEnd"/>
      <w:r w:rsidRPr="00A5793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- детский сад № 419</w:t>
      </w:r>
    </w:p>
    <w:p w14:paraId="08E0101A" w14:textId="77777777" w:rsidR="008850FB" w:rsidRPr="00A57932" w:rsidRDefault="008850FB" w:rsidP="008850FB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5793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(МБДОУ – детский сад № 419)</w:t>
      </w:r>
    </w:p>
    <w:p w14:paraId="16D67AD5" w14:textId="77777777" w:rsidR="008850FB" w:rsidRPr="00A57932" w:rsidRDefault="008850FB" w:rsidP="008850F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D32F87F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774060A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91888AB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D3FFC8F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4AC8DE21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6FE6C49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398CED42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E76D46A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FBFE5BC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FDD479E" w14:textId="77777777" w:rsidR="008850FB" w:rsidRPr="00A57932" w:rsidRDefault="008850FB" w:rsidP="0088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47116EEF" w14:textId="1165D428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A57932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Тренинг для педагогов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и сотрудников МБДОУ</w:t>
      </w:r>
    </w:p>
    <w:p w14:paraId="02D9AE4E" w14:textId="38AD088E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A57932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«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Психологическая устойчивость</w:t>
      </w:r>
      <w:r w:rsidRPr="00A57932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»</w:t>
      </w:r>
    </w:p>
    <w:p w14:paraId="740093E4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367C74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14AD4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B074F2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8317CB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34A336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607A4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3FDAD1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BA85A1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A53525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4CD78" w14:textId="77777777" w:rsidR="008850FB" w:rsidRPr="00A57932" w:rsidRDefault="008850FB" w:rsidP="0088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7B4630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7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Подготовила </w:t>
      </w:r>
    </w:p>
    <w:p w14:paraId="3A409839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- психолог Гурьева Е.А.</w:t>
      </w:r>
    </w:p>
    <w:p w14:paraId="5B1C950D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8F0576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D175BA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9E5622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5B300A" w14:textId="77777777" w:rsidR="008850FB" w:rsidRPr="00A57932" w:rsidRDefault="008850FB" w:rsidP="008850F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4ED9BB" w14:textId="77777777" w:rsidR="008850FB" w:rsidRDefault="008850FB" w:rsidP="0088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E0CB8" w14:textId="77777777" w:rsidR="008850FB" w:rsidRDefault="008850FB" w:rsidP="0088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AAE694" w14:textId="77777777" w:rsidR="008850FB" w:rsidRDefault="008850FB" w:rsidP="0088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5C9FA5" w14:textId="77777777" w:rsidR="008850FB" w:rsidRPr="00A57932" w:rsidRDefault="008850FB" w:rsidP="0088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03BC91" w14:textId="3C79DFEC" w:rsidR="008850FB" w:rsidRDefault="008850FB" w:rsidP="00885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Екатеринбург, 2025</w:t>
      </w:r>
    </w:p>
    <w:p w14:paraId="2A903ACD" w14:textId="77777777" w:rsidR="008850FB" w:rsidRDefault="008850FB" w:rsidP="00C863BA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3333E683" w14:textId="7A2C8AAF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lastRenderedPageBreak/>
        <w:t>Целевая аудитория: коллектив ДОУ.</w:t>
      </w:r>
    </w:p>
    <w:p w14:paraId="4A1C8704" w14:textId="19D14EF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Формат: тренинг с элементами лекции-беседы, практическими упражнениями и рефлексией.</w:t>
      </w:r>
    </w:p>
    <w:p w14:paraId="68540D7B" w14:textId="624B8088" w:rsidR="00C863BA" w:rsidRPr="00C863BA" w:rsidRDefault="00C863BA" w:rsidP="00C863B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63BA">
        <w:rPr>
          <w:rFonts w:ascii="Times New Roman" w:hAnsi="Times New Roman" w:cs="Times New Roman"/>
          <w:b/>
          <w:bCs/>
          <w:sz w:val="32"/>
          <w:szCs w:val="32"/>
        </w:rPr>
        <w:t>1. Цели и задачи</w:t>
      </w:r>
    </w:p>
    <w:p w14:paraId="4529DED3" w14:textId="058ED9BF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  <w:u w:val="single"/>
        </w:rPr>
        <w:t>Основная цель:</w:t>
      </w:r>
      <w:r w:rsidRPr="00C863BA">
        <w:rPr>
          <w:rFonts w:ascii="Times New Roman" w:hAnsi="Times New Roman" w:cs="Times New Roman"/>
          <w:sz w:val="32"/>
          <w:szCs w:val="32"/>
        </w:rPr>
        <w:t xml:space="preserve"> Повышение уровня психологической устойчивости педагогов, профилактика эмоционального выгорания.</w:t>
      </w:r>
    </w:p>
    <w:p w14:paraId="6E2FCA2F" w14:textId="54441CEC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863BA">
        <w:rPr>
          <w:rFonts w:ascii="Times New Roman" w:hAnsi="Times New Roman" w:cs="Times New Roman"/>
          <w:sz w:val="32"/>
          <w:szCs w:val="32"/>
          <w:u w:val="single"/>
        </w:rPr>
        <w:t>Задачи:</w:t>
      </w:r>
    </w:p>
    <w:p w14:paraId="3A6C52E7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1. Познавательные (когнитивные):</w:t>
      </w:r>
    </w:p>
    <w:p w14:paraId="68B53C0F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Дать определение понятию «психологическая устойчивость» (ПУ) и ее составляющим.</w:t>
      </w:r>
    </w:p>
    <w:p w14:paraId="0BCE0AFB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Осознать собственные источники стресса в профессиональной деятельности.</w:t>
      </w:r>
    </w:p>
    <w:p w14:paraId="7A87F880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Познакомиться с базовыми техниками 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>.</w:t>
      </w:r>
    </w:p>
    <w:p w14:paraId="4D5544FA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2. Практические (поведенческие):</w:t>
      </w:r>
    </w:p>
    <w:p w14:paraId="5B441C09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Отработать навыки быстрой эмоциональной 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>.</w:t>
      </w:r>
    </w:p>
    <w:p w14:paraId="5EF470B7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Сформировать индивидуальный «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антистресс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>-набор» (ресурсы).</w:t>
      </w:r>
    </w:p>
    <w:p w14:paraId="62950873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Укрепить командную поддержку и сплоченность.</w:t>
      </w:r>
    </w:p>
    <w:p w14:paraId="0A721A2B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3. Эмоциональные (личностные):</w:t>
      </w:r>
    </w:p>
    <w:p w14:paraId="566296CC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Снизить уровень внутреннего напряжения.</w:t>
      </w:r>
    </w:p>
    <w:p w14:paraId="1F3FEC46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Создать атмосферу безопасности, доверия и 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взаимоподдержки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>.</w:t>
      </w:r>
    </w:p>
    <w:p w14:paraId="27FD2786" w14:textId="2BBD4A3E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Повысить мотивацию к заботе о своем психологическом состоянии.</w:t>
      </w:r>
    </w:p>
    <w:p w14:paraId="3DEE5582" w14:textId="54166DD6" w:rsidR="00C863BA" w:rsidRPr="00C863BA" w:rsidRDefault="00C863BA" w:rsidP="00C863B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63BA">
        <w:rPr>
          <w:rFonts w:ascii="Times New Roman" w:hAnsi="Times New Roman" w:cs="Times New Roman"/>
          <w:b/>
          <w:bCs/>
          <w:sz w:val="32"/>
          <w:szCs w:val="32"/>
        </w:rPr>
        <w:t>2. Оборудование и материалы:</w:t>
      </w:r>
    </w:p>
    <w:p w14:paraId="7B531FBC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Музыкальный центр/колонка (для релаксации и активных игр).</w:t>
      </w:r>
    </w:p>
    <w:p w14:paraId="3EF56263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Бумага формата А4, цветные карандаши/фломастеры.</w:t>
      </w:r>
    </w:p>
    <w:p w14:paraId="66CC49CD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Карточки для упражнений.</w:t>
      </w:r>
    </w:p>
    <w:p w14:paraId="46383582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Мяч.</w:t>
      </w:r>
    </w:p>
    <w:p w14:paraId="7569959D" w14:textId="4B5BA625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lastRenderedPageBreak/>
        <w:t>· Презентация с ключевыми тезисами.</w:t>
      </w:r>
    </w:p>
    <w:p w14:paraId="31C67D3C" w14:textId="0DCF2915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Ручки</w:t>
      </w:r>
      <w:r w:rsidR="00F45B96">
        <w:rPr>
          <w:rFonts w:ascii="Times New Roman" w:hAnsi="Times New Roman" w:cs="Times New Roman"/>
          <w:sz w:val="32"/>
          <w:szCs w:val="32"/>
        </w:rPr>
        <w:t>.</w:t>
      </w:r>
    </w:p>
    <w:p w14:paraId="10B54F2F" w14:textId="7B809E5A" w:rsidR="00C863BA" w:rsidRPr="00C863BA" w:rsidRDefault="00C863BA" w:rsidP="00C863B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63BA">
        <w:rPr>
          <w:rFonts w:ascii="Times New Roman" w:hAnsi="Times New Roman" w:cs="Times New Roman"/>
          <w:b/>
          <w:bCs/>
          <w:sz w:val="32"/>
          <w:szCs w:val="32"/>
        </w:rPr>
        <w:t>3. Структура и содержание занятия</w:t>
      </w:r>
    </w:p>
    <w:p w14:paraId="4D325D3C" w14:textId="56FCA72B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  <w:u w:val="single"/>
        </w:rPr>
        <w:t xml:space="preserve">I. Вводная часть </w:t>
      </w:r>
    </w:p>
    <w:p w14:paraId="5F5791B2" w14:textId="3267F16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Цель: Создание рабочей атмосферы, обозначение темы и правил.</w:t>
      </w:r>
    </w:p>
    <w:p w14:paraId="3D7D34B4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1. Приветствие. Упражнение «Подарок-пожелание».</w:t>
      </w:r>
    </w:p>
    <w:p w14:paraId="075BAB78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Педагоги по кругу передают мяч. Тот, у кого он оказывается, говорит: «Я дарю тебе (имя </w:t>
      </w:r>
      <w:proofErr w:type="gramStart"/>
      <w:r w:rsidRPr="00C863BA">
        <w:rPr>
          <w:rFonts w:ascii="Times New Roman" w:hAnsi="Times New Roman" w:cs="Times New Roman"/>
          <w:sz w:val="32"/>
          <w:szCs w:val="32"/>
        </w:rPr>
        <w:t>коллеги)…</w:t>
      </w:r>
      <w:proofErr w:type="gramEnd"/>
      <w:r w:rsidRPr="00C863BA">
        <w:rPr>
          <w:rFonts w:ascii="Times New Roman" w:hAnsi="Times New Roman" w:cs="Times New Roman"/>
          <w:sz w:val="32"/>
          <w:szCs w:val="32"/>
        </w:rPr>
        <w:t xml:space="preserve"> (например, улыбку, спокойствие, вдохновение)». Это создает позитивный настрой.</w:t>
      </w:r>
    </w:p>
    <w:p w14:paraId="62CDD868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2. Обозначение темы и актуальности. Обсуждение в формате мини-опроса: «Что для вас значит "быть психологически устойчивым" в детском саду?»</w:t>
      </w:r>
    </w:p>
    <w:p w14:paraId="65F1B7EB" w14:textId="58A4C001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3. Принятие правил группы: конфиденциальность, «здесь и сейчас», активность, 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безоценочность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>, право сказать «стоп».</w:t>
      </w:r>
    </w:p>
    <w:p w14:paraId="2636E251" w14:textId="5F8728E4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863BA">
        <w:rPr>
          <w:rFonts w:ascii="Times New Roman" w:hAnsi="Times New Roman" w:cs="Times New Roman"/>
          <w:sz w:val="32"/>
          <w:szCs w:val="32"/>
          <w:u w:val="single"/>
        </w:rPr>
        <w:t>II. Основная часть (60-70 мин)</w:t>
      </w:r>
    </w:p>
    <w:p w14:paraId="49E45D51" w14:textId="39C1EBFD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Цель: Освоение теоретических знаний и практических техник.</w:t>
      </w:r>
    </w:p>
    <w:p w14:paraId="2BAE6DD9" w14:textId="5F67CBD1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1. Теоретический блок </w:t>
      </w:r>
    </w:p>
    <w:p w14:paraId="5DB8DD12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Что такое психологическая устойчивость? Не «железобетонная стена», а гибкость, способность восстанавливаться после трудностей.</w:t>
      </w:r>
    </w:p>
    <w:p w14:paraId="1805E112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«Формула ПУ»: Осознанность + Принятие эмоций + Баланс "Работа-Отдых" + Поддержка + Личностные ресурсы (хобби, ценности).</w:t>
      </w:r>
    </w:p>
    <w:p w14:paraId="4C3939FA" w14:textId="5F38A6D1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Источники стресса педагога ДОУ: многозадачность, эмоциональные нагрузки, конфликты (с детьми, родителями, коллегами), высокий уровень ответственности.</w:t>
      </w:r>
    </w:p>
    <w:p w14:paraId="1494C775" w14:textId="1B6480A9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2. Практический блок (упражнения и игры)</w:t>
      </w:r>
    </w:p>
    <w:p w14:paraId="2AB48136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Упражнение 1: «Мой ресурсный образ» (индивидуальная работа).</w:t>
      </w:r>
    </w:p>
    <w:p w14:paraId="69CDC6D0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· Цель: Найти внутренний опорный образ спокойствия и силы.</w:t>
      </w:r>
    </w:p>
    <w:p w14:paraId="1650FD5F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lastRenderedPageBreak/>
        <w:t xml:space="preserve">  · Ход: Закрыть глаза, вспомнить место/ситуацию, где вы чувствуете себя абсолютно спокойно и уверенно (лес, море, комната и т.д.). «Войти» в этот образ, заметить детали, ощущения. Нарисовать или описать этот образ/символ на бумаге. Этот рисунок станет личным «якорем» спокойствия.</w:t>
      </w:r>
    </w:p>
    <w:p w14:paraId="3C14D6E4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· Обсуждение: Как можно использовать этот образ в течение рабочего дня? (1-2 минуты визуализации в тихий час, перед сложным разговором).</w:t>
      </w:r>
    </w:p>
    <w:p w14:paraId="0684B735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Упражнение 2: «Шкала стресса» (работа в парах).</w:t>
      </w:r>
    </w:p>
    <w:p w14:paraId="2C751F95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· Цель: Осознать свои триггеры и ранние сигналы стресса.</w:t>
      </w:r>
    </w:p>
    <w:p w14:paraId="24495ADE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· Ход: На листе рисуется шкала от 1 (полный покой) до 10 (сильнейший стресс). Педагоги отмечают, какие ситуации из работы относятся к разным цифрам. В парах обсуждают: «Как мое тело/мысли/поведение сигналит мне, что я на 3-4 баллах стресса?» (</w:t>
      </w:r>
      <w:proofErr w:type="gramStart"/>
      <w:r w:rsidRPr="00C863BA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863BA">
        <w:rPr>
          <w:rFonts w:ascii="Times New Roman" w:hAnsi="Times New Roman" w:cs="Times New Roman"/>
          <w:sz w:val="32"/>
          <w:szCs w:val="32"/>
        </w:rPr>
        <w:t>, сжатые челюсти, суетливость).</w:t>
      </w:r>
    </w:p>
    <w:p w14:paraId="2D2FB1EB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· Вывод: Важно замечать стресс на 3-4 баллах, чтобы успеть среагировать, а не ждать 9-10.</w:t>
      </w:r>
    </w:p>
    <w:p w14:paraId="19C951D9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· Игра 3: «Копилка 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антистресс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>-советов» (групповая работа).</w:t>
      </w:r>
    </w:p>
    <w:p w14:paraId="5B55C4A0" w14:textId="79A899F9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Цель: Обмен практиками и сплочение коллектива.</w:t>
      </w:r>
    </w:p>
    <w:p w14:paraId="37089133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Упражнение 4: «Техника «Заземление» (дыхательная практика).</w:t>
      </w:r>
    </w:p>
    <w:p w14:paraId="5EB722E6" w14:textId="1A3D8F29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Цель: Освоить быструю технику для моментального снятия напряжения.</w:t>
      </w:r>
    </w:p>
    <w:p w14:paraId="72B74208" w14:textId="46A9D988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· Ход: Ведущий дает инструкцию: «Поставьте ступни плотно на пол. Медленно вдохните на 4 счета, задержите дыхание на 2 счета, медленно выдохните на 6 счетов. Сконцентрируйтесь на ощущении стоп, прижатых к полу, и на долгом выдохе. Повторите 3-5 раз».</w:t>
      </w:r>
    </w:p>
    <w:p w14:paraId="241277D2" w14:textId="2D278ACD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863BA">
        <w:rPr>
          <w:rFonts w:ascii="Times New Roman" w:hAnsi="Times New Roman" w:cs="Times New Roman"/>
          <w:sz w:val="32"/>
          <w:szCs w:val="32"/>
          <w:u w:val="single"/>
        </w:rPr>
        <w:t xml:space="preserve">III. Заключительная часть </w:t>
      </w:r>
    </w:p>
    <w:p w14:paraId="48E91CBC" w14:textId="6104A2ED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Цель: Рефлексия, интеграция опыта, завершение.</w:t>
      </w:r>
    </w:p>
    <w:p w14:paraId="3200240D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1. Упражнение «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Синквейн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 xml:space="preserve"> к слову "УСТОЙЧИВОСТЬ"».</w:t>
      </w:r>
    </w:p>
    <w:p w14:paraId="4A73D2B3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Правила </w:t>
      </w:r>
      <w:proofErr w:type="spellStart"/>
      <w:r w:rsidRPr="00C863BA">
        <w:rPr>
          <w:rFonts w:ascii="Times New Roman" w:hAnsi="Times New Roman" w:cs="Times New Roman"/>
          <w:sz w:val="32"/>
          <w:szCs w:val="32"/>
        </w:rPr>
        <w:t>синквейна</w:t>
      </w:r>
      <w:proofErr w:type="spellEnd"/>
      <w:r w:rsidRPr="00C863BA">
        <w:rPr>
          <w:rFonts w:ascii="Times New Roman" w:hAnsi="Times New Roman" w:cs="Times New Roman"/>
          <w:sz w:val="32"/>
          <w:szCs w:val="32"/>
        </w:rPr>
        <w:t xml:space="preserve">: 1 строка – тема (1 существительное), 2 – описание (2 прилагательных), 3 – действие (3 глагола), 4 – отношение </w:t>
      </w:r>
      <w:r w:rsidRPr="00C863BA">
        <w:rPr>
          <w:rFonts w:ascii="Times New Roman" w:hAnsi="Times New Roman" w:cs="Times New Roman"/>
          <w:sz w:val="32"/>
          <w:szCs w:val="32"/>
        </w:rPr>
        <w:lastRenderedPageBreak/>
        <w:t>(фраза из 4 слов), 5 – синоним (1 слово). Каждый составляет свой или групповой. Зачитываются по желанию.</w:t>
      </w:r>
    </w:p>
    <w:p w14:paraId="5866FDE9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2. Рефлексия в круге.</w:t>
      </w:r>
    </w:p>
    <w:p w14:paraId="0227A82B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«Что я забираю с собой сегодня?», «Какую одну технику я точно применю на следующей неделе?».</w:t>
      </w:r>
    </w:p>
    <w:p w14:paraId="466B28E7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>3. Ритуал завершения. Упражнение «Аплодисменты по кругу».</w:t>
      </w:r>
    </w:p>
    <w:p w14:paraId="180CF100" w14:textId="77777777" w:rsid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 w:rsidRPr="00C863BA">
        <w:rPr>
          <w:rFonts w:ascii="Times New Roman" w:hAnsi="Times New Roman" w:cs="Times New Roman"/>
          <w:sz w:val="32"/>
          <w:szCs w:val="32"/>
        </w:rPr>
        <w:t xml:space="preserve">   · Ведущий начинает тихо хлопать в ладоши, смотря на соседа. Сосед присоединяется, и так по кругу, пока громкие аплодисменты не вернутся к ведущему. Символ общей поддержки и энергии.</w:t>
      </w:r>
    </w:p>
    <w:p w14:paraId="594AAE35" w14:textId="06880B87" w:rsidR="00F45B96" w:rsidRPr="00C863BA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32188A">
        <w:rPr>
          <w:rFonts w:ascii="Times New Roman" w:hAnsi="Times New Roman" w:cs="Times New Roman"/>
          <w:sz w:val="32"/>
          <w:szCs w:val="32"/>
        </w:rPr>
        <w:t>Выдача п</w:t>
      </w:r>
      <w:r>
        <w:rPr>
          <w:rFonts w:ascii="Times New Roman" w:hAnsi="Times New Roman" w:cs="Times New Roman"/>
          <w:sz w:val="32"/>
          <w:szCs w:val="32"/>
        </w:rPr>
        <w:t>амятк</w:t>
      </w:r>
      <w:r w:rsidR="0032188A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педагогам «Психологическая устойчивость»</w:t>
      </w:r>
    </w:p>
    <w:p w14:paraId="0FDB0EE2" w14:textId="77777777" w:rsidR="00C863BA" w:rsidRPr="00C863BA" w:rsidRDefault="00C863BA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4E1990" w14:textId="2385390E" w:rsidR="00B22CE4" w:rsidRDefault="00B22CE4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2C85BD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796C8A8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800C16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DBD84D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C6F1AF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60C9C7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12DBD0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5E3DF1" w14:textId="77777777" w:rsidR="00F45B96" w:rsidRDefault="00F45B96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02EBD1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1D7111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875F3D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75D5444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769BE1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46E527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D1B78D" w14:textId="77777777" w:rsidR="008850FB" w:rsidRDefault="008850FB" w:rsidP="00C863B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C54F73" w14:textId="412E5ADC" w:rsidR="0032188A" w:rsidRPr="0032188A" w:rsidRDefault="00F45B96" w:rsidP="003218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ПАМЯТКА</w:t>
      </w:r>
    </w:p>
    <w:p w14:paraId="7E161EE7" w14:textId="59CD95F1" w:rsidR="00F45B96" w:rsidRPr="0032188A" w:rsidRDefault="008850FB" w:rsidP="0032188A">
      <w:pPr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45B96" w:rsidRPr="0032188A">
        <w:rPr>
          <w:rFonts w:ascii="Times New Roman" w:hAnsi="Times New Roman" w:cs="Times New Roman"/>
          <w:b/>
          <w:bCs/>
          <w:sz w:val="32"/>
          <w:szCs w:val="32"/>
        </w:rPr>
        <w:t>ПСИХОЛОГИЧЕСКАЯ УСТОЙЧИВОСТЬ ЗА 5 МИНУТ В ДЕНЬ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26E7A18" w14:textId="77777777" w:rsidR="0032188A" w:rsidRPr="00F45B96" w:rsidRDefault="0032188A" w:rsidP="00F45B9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970F9E" w14:textId="14001103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t>Фундамент</w:t>
      </w:r>
      <w:r w:rsidRPr="00F45B96">
        <w:rPr>
          <w:rFonts w:ascii="Times New Roman" w:hAnsi="Times New Roman" w:cs="Times New Roman"/>
          <w:sz w:val="32"/>
          <w:szCs w:val="32"/>
        </w:rPr>
        <w:t xml:space="preserve"> (Ваша установка):</w:t>
      </w:r>
    </w:p>
    <w:p w14:paraId="783EDE70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1. Я — не «воспитатель-робот». Испытывать усталость, раздражение, бессилие — нормально. Важно не копить, а вовремя замечать эти чувства.</w:t>
      </w:r>
    </w:p>
    <w:p w14:paraId="1EE857D1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2. Моя ответственность имеет границы. Я отвечаю за безопасность, атмосферу и процесс в группе. Я не могу контролировать всё: поведение родителей, особенности каждого ребенка вне сада, решения руководства. Фокус — на том, на что могу повлиять.</w:t>
      </w:r>
    </w:p>
    <w:p w14:paraId="0A35A371" w14:textId="550D51FB" w:rsid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3. Я ценю себя. Раз в неделю вспоминаю один свой успешный момент: удавшийся диалог с трудным ребенком, хорошее занятие, поддержку коллеге.</w:t>
      </w:r>
    </w:p>
    <w:p w14:paraId="63047CD5" w14:textId="77777777" w:rsidR="0032188A" w:rsidRPr="00F45B96" w:rsidRDefault="0032188A" w:rsidP="00F45B9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BE2938" w14:textId="25637DD1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t>Экстренная помощь</w:t>
      </w:r>
      <w:r w:rsidRPr="00F45B96">
        <w:rPr>
          <w:rFonts w:ascii="Times New Roman" w:hAnsi="Times New Roman" w:cs="Times New Roman"/>
          <w:sz w:val="32"/>
          <w:szCs w:val="32"/>
        </w:rPr>
        <w:t xml:space="preserve"> «здесь и сейчас» </w:t>
      </w:r>
    </w:p>
    <w:p w14:paraId="5E400536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r w:rsidRPr="0032188A">
        <w:rPr>
          <w:rFonts w:ascii="Times New Roman" w:hAnsi="Times New Roman" w:cs="Times New Roman"/>
          <w:i/>
          <w:iCs/>
          <w:sz w:val="32"/>
          <w:szCs w:val="32"/>
        </w:rPr>
        <w:t>Дыхание «На 4 счета»:</w:t>
      </w:r>
      <w:r w:rsidRPr="00F45B96">
        <w:rPr>
          <w:rFonts w:ascii="Times New Roman" w:hAnsi="Times New Roman" w:cs="Times New Roman"/>
          <w:sz w:val="32"/>
          <w:szCs w:val="32"/>
        </w:rPr>
        <w:t xml:space="preserve"> Вдох (1-2-3-4) → Пауза (1-2-3-4) → Выдох (1-2-3-4) → Пауза (1-2-3-4). 3 цикла. Быстро перезагружает нервную систему.</w:t>
      </w:r>
    </w:p>
    <w:p w14:paraId="5914C77A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proofErr w:type="spellStart"/>
      <w:r w:rsidRPr="0032188A">
        <w:rPr>
          <w:rFonts w:ascii="Times New Roman" w:hAnsi="Times New Roman" w:cs="Times New Roman"/>
          <w:i/>
          <w:iCs/>
          <w:sz w:val="32"/>
          <w:szCs w:val="32"/>
        </w:rPr>
        <w:t>Микропауза</w:t>
      </w:r>
      <w:proofErr w:type="spellEnd"/>
      <w:r w:rsidRPr="0032188A">
        <w:rPr>
          <w:rFonts w:ascii="Times New Roman" w:hAnsi="Times New Roman" w:cs="Times New Roman"/>
          <w:i/>
          <w:iCs/>
          <w:sz w:val="32"/>
          <w:szCs w:val="32"/>
        </w:rPr>
        <w:t xml:space="preserve"> (1 минута):</w:t>
      </w:r>
      <w:r w:rsidRPr="00F45B96">
        <w:rPr>
          <w:rFonts w:ascii="Times New Roman" w:hAnsi="Times New Roman" w:cs="Times New Roman"/>
          <w:sz w:val="32"/>
          <w:szCs w:val="32"/>
        </w:rPr>
        <w:t xml:space="preserve"> Встать у окна. Смотреть вдаль, а не на предметы. Сделать 3 глубоких вдоха-выдоха. Выпить глоток воды.</w:t>
      </w:r>
    </w:p>
    <w:p w14:paraId="71BC80F0" w14:textId="09D46C61" w:rsid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r w:rsidRPr="0032188A">
        <w:rPr>
          <w:rFonts w:ascii="Times New Roman" w:hAnsi="Times New Roman" w:cs="Times New Roman"/>
          <w:i/>
          <w:iCs/>
          <w:sz w:val="32"/>
          <w:szCs w:val="32"/>
        </w:rPr>
        <w:t>«Стоп-кран»:</w:t>
      </w:r>
      <w:r w:rsidRPr="00F45B96">
        <w:rPr>
          <w:rFonts w:ascii="Times New Roman" w:hAnsi="Times New Roman" w:cs="Times New Roman"/>
          <w:sz w:val="32"/>
          <w:szCs w:val="32"/>
        </w:rPr>
        <w:t xml:space="preserve"> При волне гнева/обиды мысленно крикните «СТОП!». Перенесите взгляд на нейтральный предмет </w:t>
      </w:r>
      <w:r w:rsidR="0032188A">
        <w:rPr>
          <w:rFonts w:ascii="Times New Roman" w:hAnsi="Times New Roman" w:cs="Times New Roman"/>
          <w:sz w:val="32"/>
          <w:szCs w:val="32"/>
        </w:rPr>
        <w:t xml:space="preserve">и </w:t>
      </w:r>
      <w:r w:rsidRPr="00F45B96">
        <w:rPr>
          <w:rFonts w:ascii="Times New Roman" w:hAnsi="Times New Roman" w:cs="Times New Roman"/>
          <w:sz w:val="32"/>
          <w:szCs w:val="32"/>
        </w:rPr>
        <w:t>опишите его про себя. Это остановит автоматическую реакцию.</w:t>
      </w:r>
    </w:p>
    <w:p w14:paraId="72B21D52" w14:textId="77777777" w:rsidR="0032188A" w:rsidRPr="00F45B96" w:rsidRDefault="0032188A" w:rsidP="00F45B9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AB6A33" w14:textId="77777777" w:rsidR="00F45B96" w:rsidRPr="0032188A" w:rsidRDefault="00F45B96" w:rsidP="00F45B9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t>Обязательный ритуал после работы:</w:t>
      </w:r>
    </w:p>
    <w:p w14:paraId="6DCED8F6" w14:textId="3EFE18EA" w:rsidR="0032188A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Создайте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5B96">
        <w:rPr>
          <w:rFonts w:ascii="Times New Roman" w:hAnsi="Times New Roman" w:cs="Times New Roman"/>
          <w:sz w:val="32"/>
          <w:szCs w:val="32"/>
        </w:rPr>
        <w:t>«границу» между работой и домом. 10 минут тишины в машине/на лавочке. Подумайте: «Мой рабочий день окончен. Я сделала(а) что могла. Теперь я в своей жизни».</w:t>
      </w:r>
    </w:p>
    <w:p w14:paraId="7DA918BB" w14:textId="350EA518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Профилактика раз в неделю</w:t>
      </w:r>
      <w:r w:rsidR="0032188A">
        <w:rPr>
          <w:rFonts w:ascii="Times New Roman" w:hAnsi="Times New Roman" w:cs="Times New Roman"/>
          <w:sz w:val="32"/>
          <w:szCs w:val="32"/>
        </w:rPr>
        <w:t>:</w:t>
      </w:r>
    </w:p>
    <w:p w14:paraId="5B26B24C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1. Хобби без детей. Где вы не воспитатель: танцы, рисование, баня, велосипед.</w:t>
      </w:r>
    </w:p>
    <w:p w14:paraId="7692EAE4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2. Общение не о работе. Встреча с подругой, где запрещено говорить о садике.</w:t>
      </w:r>
    </w:p>
    <w:p w14:paraId="2A2C1B6E" w14:textId="16808214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>3. Тело помнит стресс. Теплая ванна, массаж, прогулка в парке — лечат накопленное напряжение.</w:t>
      </w:r>
    </w:p>
    <w:p w14:paraId="1FFEE9C9" w14:textId="5B0AE912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t>Тревожные сигналы</w:t>
      </w:r>
      <w:r w:rsidRPr="00F45B96">
        <w:rPr>
          <w:rFonts w:ascii="Times New Roman" w:hAnsi="Times New Roman" w:cs="Times New Roman"/>
          <w:sz w:val="32"/>
          <w:szCs w:val="32"/>
        </w:rPr>
        <w:t xml:space="preserve"> (пора просить о помощи):</w:t>
      </w:r>
    </w:p>
    <w:p w14:paraId="115B90AD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r w:rsidRPr="0032188A">
        <w:rPr>
          <w:rFonts w:ascii="Times New Roman" w:hAnsi="Times New Roman" w:cs="Times New Roman"/>
          <w:i/>
          <w:iCs/>
          <w:sz w:val="32"/>
          <w:szCs w:val="32"/>
        </w:rPr>
        <w:t>Цинизм:</w:t>
      </w:r>
      <w:r w:rsidRPr="00F45B96">
        <w:rPr>
          <w:rFonts w:ascii="Times New Roman" w:hAnsi="Times New Roman" w:cs="Times New Roman"/>
          <w:sz w:val="32"/>
          <w:szCs w:val="32"/>
        </w:rPr>
        <w:t xml:space="preserve"> «Все эти дети невыносимы, родители вообще невоспитанные».</w:t>
      </w:r>
    </w:p>
    <w:p w14:paraId="00C9E95C" w14:textId="584A1AE6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r w:rsidRPr="0032188A">
        <w:rPr>
          <w:rFonts w:ascii="Times New Roman" w:hAnsi="Times New Roman" w:cs="Times New Roman"/>
          <w:i/>
          <w:iCs/>
          <w:sz w:val="32"/>
          <w:szCs w:val="32"/>
        </w:rPr>
        <w:t>Безразличие:</w:t>
      </w:r>
      <w:r w:rsidRPr="00F45B96">
        <w:rPr>
          <w:rFonts w:ascii="Times New Roman" w:hAnsi="Times New Roman" w:cs="Times New Roman"/>
          <w:sz w:val="32"/>
          <w:szCs w:val="32"/>
        </w:rPr>
        <w:t xml:space="preserve"> «Пусть носятся, лишь бы до конца смены</w:t>
      </w:r>
      <w:r w:rsidR="0032188A">
        <w:rPr>
          <w:rFonts w:ascii="Times New Roman" w:hAnsi="Times New Roman" w:cs="Times New Roman"/>
          <w:sz w:val="32"/>
          <w:szCs w:val="32"/>
        </w:rPr>
        <w:t xml:space="preserve"> дожить</w:t>
      </w:r>
      <w:r w:rsidRPr="00F45B96">
        <w:rPr>
          <w:rFonts w:ascii="Times New Roman" w:hAnsi="Times New Roman" w:cs="Times New Roman"/>
          <w:sz w:val="32"/>
          <w:szCs w:val="32"/>
        </w:rPr>
        <w:t>».</w:t>
      </w:r>
    </w:p>
    <w:p w14:paraId="5D0A1DDA" w14:textId="77777777" w:rsidR="00F45B96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r w:rsidRPr="0032188A">
        <w:rPr>
          <w:rFonts w:ascii="Times New Roman" w:hAnsi="Times New Roman" w:cs="Times New Roman"/>
          <w:i/>
          <w:iCs/>
          <w:sz w:val="32"/>
          <w:szCs w:val="32"/>
        </w:rPr>
        <w:t>Истощение:</w:t>
      </w:r>
      <w:r w:rsidRPr="00F45B96">
        <w:rPr>
          <w:rFonts w:ascii="Times New Roman" w:hAnsi="Times New Roman" w:cs="Times New Roman"/>
          <w:sz w:val="32"/>
          <w:szCs w:val="32"/>
        </w:rPr>
        <w:t xml:space="preserve"> Постоянная усталость, бессонница, частые простуды.</w:t>
      </w:r>
    </w:p>
    <w:p w14:paraId="2B9410A7" w14:textId="0DE06CA1" w:rsidR="0032188A" w:rsidRPr="00F45B96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F45B96">
        <w:rPr>
          <w:rFonts w:ascii="Times New Roman" w:hAnsi="Times New Roman" w:cs="Times New Roman"/>
          <w:sz w:val="32"/>
          <w:szCs w:val="32"/>
        </w:rPr>
        <w:t xml:space="preserve">· </w:t>
      </w:r>
      <w:r w:rsidRPr="0032188A">
        <w:rPr>
          <w:rFonts w:ascii="Times New Roman" w:hAnsi="Times New Roman" w:cs="Times New Roman"/>
          <w:i/>
          <w:iCs/>
          <w:sz w:val="32"/>
          <w:szCs w:val="32"/>
        </w:rPr>
        <w:t>Рассеянность:</w:t>
      </w:r>
      <w:r w:rsidRPr="00F45B96">
        <w:rPr>
          <w:rFonts w:ascii="Times New Roman" w:hAnsi="Times New Roman" w:cs="Times New Roman"/>
          <w:sz w:val="32"/>
          <w:szCs w:val="32"/>
        </w:rPr>
        <w:t xml:space="preserve"> Потеря вещей, забывчивость.</w:t>
      </w:r>
      <w:bookmarkStart w:id="0" w:name="_GoBack"/>
      <w:bookmarkEnd w:id="0"/>
    </w:p>
    <w:p w14:paraId="11C14095" w14:textId="1A0C765C" w:rsidR="00F45B96" w:rsidRPr="00C863BA" w:rsidRDefault="00F45B96" w:rsidP="00F45B96">
      <w:pPr>
        <w:jc w:val="both"/>
        <w:rPr>
          <w:rFonts w:ascii="Times New Roman" w:hAnsi="Times New Roman" w:cs="Times New Roman"/>
          <w:sz w:val="32"/>
          <w:szCs w:val="32"/>
        </w:rPr>
      </w:pPr>
      <w:r w:rsidRPr="0032188A">
        <w:rPr>
          <w:rFonts w:ascii="Times New Roman" w:hAnsi="Times New Roman" w:cs="Times New Roman"/>
          <w:b/>
          <w:bCs/>
          <w:sz w:val="32"/>
          <w:szCs w:val="32"/>
        </w:rPr>
        <w:t>Обратиться за помощью</w:t>
      </w:r>
      <w:r w:rsidRPr="00F45B96">
        <w:rPr>
          <w:rFonts w:ascii="Times New Roman" w:hAnsi="Times New Roman" w:cs="Times New Roman"/>
          <w:sz w:val="32"/>
          <w:szCs w:val="32"/>
        </w:rPr>
        <w:t xml:space="preserve"> — нормально и профессионально. К коллеге, психологу, подруге, в частную консультацию. Вы — главный ресурс детей. Берегите себя!</w:t>
      </w:r>
    </w:p>
    <w:sectPr w:rsidR="00F45B96" w:rsidRPr="00C8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BA"/>
    <w:rsid w:val="001A7065"/>
    <w:rsid w:val="0032188A"/>
    <w:rsid w:val="00344F1B"/>
    <w:rsid w:val="00510632"/>
    <w:rsid w:val="007A3469"/>
    <w:rsid w:val="008850FB"/>
    <w:rsid w:val="00B22CE4"/>
    <w:rsid w:val="00C7411B"/>
    <w:rsid w:val="00C863BA"/>
    <w:rsid w:val="00F4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05A5"/>
  <w15:chartTrackingRefBased/>
  <w15:docId w15:val="{5B393598-081E-4D16-A5D3-5258F17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3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3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3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3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4</cp:revision>
  <dcterms:created xsi:type="dcterms:W3CDTF">2026-02-02T11:09:00Z</dcterms:created>
  <dcterms:modified xsi:type="dcterms:W3CDTF">2026-02-04T14:22:00Z</dcterms:modified>
</cp:coreProperties>
</file>