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2ADB" w14:textId="7CEDF870" w:rsidR="00AC1575" w:rsidRDefault="00FA469A" w:rsidP="00FA469A">
      <w:pPr>
        <w:ind w:hanging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72FA603C" wp14:editId="664FB4B6">
            <wp:extent cx="5890260" cy="3926840"/>
            <wp:effectExtent l="0" t="0" r="0" b="0"/>
            <wp:docPr id="73335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392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82D77" w14:textId="54F8271B" w:rsidR="00AC1575" w:rsidRPr="005A4D5A" w:rsidRDefault="008C04F7" w:rsidP="00295398">
      <w:pPr>
        <w:jc w:val="center"/>
        <w:rPr>
          <w:rFonts w:ascii="Times New Roman" w:hAnsi="Times New Roman" w:cs="Times New Roman"/>
          <w:b/>
          <w:bCs/>
          <w:color w:val="EE0000"/>
          <w:sz w:val="44"/>
          <w:szCs w:val="44"/>
        </w:rPr>
      </w:pPr>
      <w:r w:rsidRPr="005A4D5A">
        <w:rPr>
          <w:rFonts w:ascii="Times New Roman" w:hAnsi="Times New Roman" w:cs="Times New Roman"/>
          <w:b/>
          <w:bCs/>
          <w:color w:val="EE0000"/>
          <w:sz w:val="44"/>
          <w:szCs w:val="44"/>
        </w:rPr>
        <w:t>Психологическая готовность к школе</w:t>
      </w:r>
    </w:p>
    <w:p w14:paraId="516AAA3A" w14:textId="77777777" w:rsidR="00FA469A" w:rsidRPr="005A4D5A" w:rsidRDefault="00FA469A" w:rsidP="00FA469A">
      <w:pPr>
        <w:jc w:val="center"/>
        <w:rPr>
          <w:rFonts w:ascii="Monotype Corsiva" w:hAnsi="Monotype Corsiva" w:cs="Times New Roman"/>
          <w:sz w:val="52"/>
          <w:szCs w:val="52"/>
        </w:rPr>
      </w:pPr>
      <w:r w:rsidRPr="005A4D5A">
        <w:rPr>
          <w:rFonts w:ascii="Monotype Corsiva" w:hAnsi="Monotype Corsiva" w:cs="Times New Roman"/>
          <w:sz w:val="52"/>
          <w:szCs w:val="52"/>
        </w:rPr>
        <w:t xml:space="preserve">Внутренняя опора: </w:t>
      </w:r>
    </w:p>
    <w:p w14:paraId="36DD363E" w14:textId="3B7C2993" w:rsidR="00AC1575" w:rsidRPr="005A4D5A" w:rsidRDefault="009F6CBA" w:rsidP="00C43E37">
      <w:pPr>
        <w:jc w:val="center"/>
        <w:rPr>
          <w:rFonts w:ascii="Monotype Corsiva" w:hAnsi="Monotype Corsiva" w:cs="Times New Roman"/>
          <w:sz w:val="56"/>
          <w:szCs w:val="56"/>
        </w:rPr>
      </w:pPr>
      <w:r w:rsidRPr="005A4D5A">
        <w:rPr>
          <w:rFonts w:ascii="Monotype Corsiva" w:hAnsi="Monotype Corsiva" w:cs="Times New Roman"/>
          <w:sz w:val="56"/>
          <w:szCs w:val="56"/>
        </w:rPr>
        <w:t>«4 опоры психологической готовности вашего ребенка к 1-му классу»</w:t>
      </w:r>
    </w:p>
    <w:p w14:paraId="7402960E" w14:textId="77777777" w:rsidR="002F31FF" w:rsidRPr="002F31FF" w:rsidRDefault="002F31FF" w:rsidP="00C43E37">
      <w:pPr>
        <w:jc w:val="center"/>
        <w:rPr>
          <w:rFonts w:ascii="Monotype Corsiva" w:hAnsi="Monotype Corsiva" w:cs="Times New Roman"/>
          <w:color w:val="EE0000"/>
          <w:sz w:val="56"/>
          <w:szCs w:val="56"/>
        </w:rPr>
      </w:pPr>
    </w:p>
    <w:p w14:paraId="6978A20D" w14:textId="3586413F" w:rsidR="00AC1575" w:rsidRDefault="00FA469A" w:rsidP="00FA469A">
      <w:pPr>
        <w:jc w:val="right"/>
        <w:rPr>
          <w:rFonts w:ascii="Times New Roman" w:hAnsi="Times New Roman" w:cs="Times New Roman"/>
          <w:sz w:val="32"/>
          <w:szCs w:val="32"/>
        </w:rPr>
      </w:pPr>
      <w:r w:rsidRPr="00FA469A">
        <w:rPr>
          <w:rFonts w:ascii="Times New Roman" w:hAnsi="Times New Roman" w:cs="Times New Roman"/>
          <w:sz w:val="32"/>
          <w:szCs w:val="32"/>
        </w:rPr>
        <w:t>Составила:</w:t>
      </w:r>
    </w:p>
    <w:p w14:paraId="605F4D62" w14:textId="7B18C094" w:rsidR="00FA469A" w:rsidRDefault="00FA469A" w:rsidP="00FA469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5D1DD4C5" w14:textId="77777777" w:rsidR="000F3109" w:rsidRDefault="000F3109" w:rsidP="00FA469A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5A800427" w14:textId="06DFEFD7" w:rsidR="00FA469A" w:rsidRDefault="000F3109" w:rsidP="00FA469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800C301" wp14:editId="3045CFAC">
            <wp:extent cx="1013460" cy="1013460"/>
            <wp:effectExtent l="0" t="0" r="0" b="0"/>
            <wp:docPr id="13416006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00688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C3BDF" w14:textId="77777777" w:rsidR="002F31FF" w:rsidRDefault="002F31FF" w:rsidP="00FA469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FEE3AAA" w14:textId="039361EB" w:rsidR="00295398" w:rsidRDefault="00295398" w:rsidP="0029539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95398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Внутренняя опора: </w:t>
      </w:r>
    </w:p>
    <w:p w14:paraId="0C5EC620" w14:textId="3DA43767" w:rsidR="00295398" w:rsidRDefault="00295398" w:rsidP="0029539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95398">
        <w:rPr>
          <w:rFonts w:ascii="Times New Roman" w:hAnsi="Times New Roman" w:cs="Times New Roman"/>
          <w:b/>
          <w:bCs/>
          <w:sz w:val="36"/>
          <w:szCs w:val="36"/>
        </w:rPr>
        <w:t>Психологический фундамент школьного успеха</w:t>
      </w:r>
    </w:p>
    <w:p w14:paraId="2455ECB1" w14:textId="77777777" w:rsidR="00295398" w:rsidRPr="00295398" w:rsidRDefault="00295398" w:rsidP="0029539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12E3F01" w14:textId="38AC20E2" w:rsidR="009C7AE4" w:rsidRPr="009C7AE4" w:rsidRDefault="00C43E37" w:rsidP="009C7AE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C7AE4" w:rsidRPr="009C7AE4">
        <w:rPr>
          <w:rFonts w:ascii="Times New Roman" w:hAnsi="Times New Roman" w:cs="Times New Roman"/>
          <w:sz w:val="32"/>
          <w:szCs w:val="32"/>
        </w:rPr>
        <w:t xml:space="preserve"> Психологическая готовность к школе — это краеугольный камень успешного старта ребенка в учебной деятельности. Это не просто умение читать и считать, а целостная система характеристик.</w:t>
      </w:r>
    </w:p>
    <w:p w14:paraId="4E6CA867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9854EEF" w14:textId="77777777" w:rsidR="009C7AE4" w:rsidRPr="00244A3C" w:rsidRDefault="009C7AE4" w:rsidP="00244A3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44A3C">
        <w:rPr>
          <w:rFonts w:ascii="Times New Roman" w:hAnsi="Times New Roman" w:cs="Times New Roman"/>
          <w:b/>
          <w:bCs/>
          <w:sz w:val="36"/>
          <w:szCs w:val="36"/>
        </w:rPr>
        <w:t>Что такое психологическая готовность к школе?</w:t>
      </w:r>
    </w:p>
    <w:p w14:paraId="4A3206A8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C364115" w14:textId="5732C77B" w:rsidR="009C7AE4" w:rsidRPr="00497D45" w:rsidRDefault="00244A3C" w:rsidP="009C7AE4">
      <w:pPr>
        <w:jc w:val="both"/>
        <w:rPr>
          <w:rFonts w:ascii="Monotype Corsiva" w:hAnsi="Monotype Corsiva" w:cs="Times New Roman"/>
          <w:b/>
          <w:bCs/>
          <w:sz w:val="40"/>
          <w:szCs w:val="40"/>
        </w:rPr>
      </w:pPr>
      <w:r w:rsidRPr="00497D45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9C7AE4" w:rsidRPr="00497D45">
        <w:rPr>
          <w:rFonts w:ascii="Monotype Corsiva" w:hAnsi="Monotype Corsiva" w:cs="Times New Roman"/>
          <w:b/>
          <w:bCs/>
          <w:sz w:val="40"/>
          <w:szCs w:val="40"/>
        </w:rPr>
        <w:t>Это комплексное понятие, которое включает в себя несколько компонентов. Представьте себе стул: если одна ножка сломана, сидеть на нем неустойчиво. Так и с готовностью к школе: все компоненты должны быть развиты гармонично.</w:t>
      </w:r>
    </w:p>
    <w:p w14:paraId="486BAB9A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5A31F37" w14:textId="77777777" w:rsidR="009C7AE4" w:rsidRPr="00244A3C" w:rsidRDefault="009C7AE4" w:rsidP="009C7AE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44A3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Основные "ножки" этого стула:</w:t>
      </w:r>
    </w:p>
    <w:p w14:paraId="3DF16CE1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1EABCCA" w14:textId="77777777" w:rsidR="009C7AE4" w:rsidRPr="00244A3C" w:rsidRDefault="009C7AE4" w:rsidP="009C7AE4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44A3C">
        <w:rPr>
          <w:rFonts w:ascii="Times New Roman" w:hAnsi="Times New Roman" w:cs="Times New Roman"/>
          <w:i/>
          <w:iCs/>
          <w:sz w:val="32"/>
          <w:szCs w:val="32"/>
        </w:rPr>
        <w:t>1. Интеллектуальная готовность</w:t>
      </w:r>
    </w:p>
    <w:p w14:paraId="55599568" w14:textId="77777777" w:rsidR="009C7AE4" w:rsidRPr="00244A3C" w:rsidRDefault="009C7AE4" w:rsidP="009C7AE4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44A3C">
        <w:rPr>
          <w:rFonts w:ascii="Times New Roman" w:hAnsi="Times New Roman" w:cs="Times New Roman"/>
          <w:i/>
          <w:iCs/>
          <w:sz w:val="32"/>
          <w:szCs w:val="32"/>
        </w:rPr>
        <w:t>2. Эмоционально-волевая готовность</w:t>
      </w:r>
    </w:p>
    <w:p w14:paraId="68C592B7" w14:textId="77777777" w:rsidR="009C7AE4" w:rsidRPr="00244A3C" w:rsidRDefault="009C7AE4" w:rsidP="009C7AE4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44A3C">
        <w:rPr>
          <w:rFonts w:ascii="Times New Roman" w:hAnsi="Times New Roman" w:cs="Times New Roman"/>
          <w:i/>
          <w:iCs/>
          <w:sz w:val="32"/>
          <w:szCs w:val="32"/>
        </w:rPr>
        <w:t>3. Социальная (коммуникативная) готовность</w:t>
      </w:r>
    </w:p>
    <w:p w14:paraId="7E9A71CF" w14:textId="77777777" w:rsidR="009C7AE4" w:rsidRPr="00244A3C" w:rsidRDefault="009C7AE4" w:rsidP="009C7AE4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44A3C">
        <w:rPr>
          <w:rFonts w:ascii="Times New Roman" w:hAnsi="Times New Roman" w:cs="Times New Roman"/>
          <w:i/>
          <w:iCs/>
          <w:sz w:val="32"/>
          <w:szCs w:val="32"/>
        </w:rPr>
        <w:t>4. Мотивационная готовность</w:t>
      </w:r>
    </w:p>
    <w:p w14:paraId="060D11A8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BC9C7B6" w14:textId="77777777" w:rsid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C473A91" w14:textId="77777777" w:rsidR="00244A3C" w:rsidRDefault="00244A3C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A555161" w14:textId="77777777" w:rsidR="00244A3C" w:rsidRDefault="00244A3C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06F7F0E" w14:textId="77777777" w:rsidR="00244A3C" w:rsidRDefault="00244A3C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FF2011D" w14:textId="77777777" w:rsidR="00244A3C" w:rsidRPr="009C7AE4" w:rsidRDefault="00244A3C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CCBAC4D" w14:textId="5F9F42AA" w:rsidR="009C7AE4" w:rsidRPr="00244A3C" w:rsidRDefault="009C7AE4" w:rsidP="009C7AE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4A3C">
        <w:rPr>
          <w:rFonts w:ascii="Times New Roman" w:hAnsi="Times New Roman" w:cs="Times New Roman"/>
          <w:b/>
          <w:bCs/>
          <w:sz w:val="32"/>
          <w:szCs w:val="32"/>
        </w:rPr>
        <w:lastRenderedPageBreak/>
        <w:t>1. Интеллектуальная готовность</w:t>
      </w:r>
    </w:p>
    <w:p w14:paraId="6C9DDCD0" w14:textId="77777777" w:rsidR="009C7AE4" w:rsidRPr="00497D45" w:rsidRDefault="009C7AE4" w:rsidP="009C7AE4">
      <w:pPr>
        <w:jc w:val="both"/>
        <w:rPr>
          <w:rFonts w:ascii="Monotype Corsiva" w:hAnsi="Monotype Corsiva" w:cs="Times New Roman"/>
          <w:b/>
          <w:bCs/>
          <w:sz w:val="40"/>
          <w:szCs w:val="40"/>
        </w:rPr>
      </w:pPr>
      <w:r w:rsidRPr="00497D45">
        <w:rPr>
          <w:rFonts w:ascii="Monotype Corsiva" w:hAnsi="Monotype Corsiva" w:cs="Times New Roman"/>
          <w:b/>
          <w:bCs/>
          <w:sz w:val="40"/>
          <w:szCs w:val="40"/>
        </w:rPr>
        <w:t>Это не знания, а скорее умение думать и познавать.</w:t>
      </w:r>
    </w:p>
    <w:p w14:paraId="7F2D0567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A6525F" w14:textId="79792B0E" w:rsidR="009C7AE4" w:rsidRPr="00B33B31" w:rsidRDefault="009C7AE4" w:rsidP="009C7AE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33B3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входит:</w:t>
      </w:r>
    </w:p>
    <w:p w14:paraId="07B2C47B" w14:textId="17F0210B" w:rsidR="009C7AE4" w:rsidRPr="00B33B31" w:rsidRDefault="009C7AE4" w:rsidP="00B33B31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33B31">
        <w:rPr>
          <w:rFonts w:ascii="Times New Roman" w:hAnsi="Times New Roman" w:cs="Times New Roman"/>
          <w:i/>
          <w:iCs/>
          <w:sz w:val="32"/>
          <w:szCs w:val="32"/>
        </w:rPr>
        <w:t>Развитие памяти:</w:t>
      </w:r>
      <w:r w:rsidRPr="00B33B31">
        <w:rPr>
          <w:rFonts w:ascii="Times New Roman" w:hAnsi="Times New Roman" w:cs="Times New Roman"/>
          <w:sz w:val="32"/>
          <w:szCs w:val="32"/>
        </w:rPr>
        <w:t xml:space="preserve"> Способность запомнить 6-8 картинок, слов или простой стишок.</w:t>
      </w:r>
    </w:p>
    <w:p w14:paraId="70285E7A" w14:textId="39D1C1BA" w:rsidR="009C7AE4" w:rsidRPr="00B33B31" w:rsidRDefault="009C7AE4" w:rsidP="00B33B31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33B31">
        <w:rPr>
          <w:rFonts w:ascii="Times New Roman" w:hAnsi="Times New Roman" w:cs="Times New Roman"/>
          <w:i/>
          <w:iCs/>
          <w:sz w:val="32"/>
          <w:szCs w:val="32"/>
        </w:rPr>
        <w:t>Развитие внимания:</w:t>
      </w:r>
      <w:r w:rsidRPr="00B33B31">
        <w:rPr>
          <w:rFonts w:ascii="Times New Roman" w:hAnsi="Times New Roman" w:cs="Times New Roman"/>
          <w:sz w:val="32"/>
          <w:szCs w:val="32"/>
        </w:rPr>
        <w:t xml:space="preserve"> Умение удерживать внимание на задании 15-20 минут, не отвлекаясь; находить сходства и различия на картинках.</w:t>
      </w:r>
    </w:p>
    <w:p w14:paraId="57BD51B6" w14:textId="7CB1B86B" w:rsidR="009C7AE4" w:rsidRPr="00B33B31" w:rsidRDefault="009C7AE4" w:rsidP="00B33B31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33B31">
        <w:rPr>
          <w:rFonts w:ascii="Times New Roman" w:hAnsi="Times New Roman" w:cs="Times New Roman"/>
          <w:i/>
          <w:iCs/>
          <w:sz w:val="32"/>
          <w:szCs w:val="32"/>
        </w:rPr>
        <w:t>Развитие мышления:</w:t>
      </w:r>
      <w:r w:rsidRPr="00B33B31">
        <w:rPr>
          <w:rFonts w:ascii="Times New Roman" w:hAnsi="Times New Roman" w:cs="Times New Roman"/>
          <w:sz w:val="32"/>
          <w:szCs w:val="32"/>
        </w:rPr>
        <w:t xml:space="preserve"> Умение обобщать (яблоко, груша, банан — это фрукты), классифицировать (отделить овощи от фруктов), устанавливать причинно-следственные связи (наступил на лужу — ноги мокрые), выделять главное.</w:t>
      </w:r>
    </w:p>
    <w:p w14:paraId="14F49E31" w14:textId="43555725" w:rsidR="009C7AE4" w:rsidRPr="00B33B31" w:rsidRDefault="009C7AE4" w:rsidP="00B33B31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33B31">
        <w:rPr>
          <w:rFonts w:ascii="Times New Roman" w:hAnsi="Times New Roman" w:cs="Times New Roman"/>
          <w:i/>
          <w:iCs/>
          <w:sz w:val="32"/>
          <w:szCs w:val="32"/>
        </w:rPr>
        <w:t>Развитие речи:</w:t>
      </w:r>
      <w:r w:rsidRPr="00B33B31">
        <w:rPr>
          <w:rFonts w:ascii="Times New Roman" w:hAnsi="Times New Roman" w:cs="Times New Roman"/>
          <w:sz w:val="32"/>
          <w:szCs w:val="32"/>
        </w:rPr>
        <w:t xml:space="preserve"> Четкое произношение всех звуков, способность составить рассказ по картинке, пересказать услышанную историю, использовать сложные предложения.</w:t>
      </w:r>
    </w:p>
    <w:p w14:paraId="076586EF" w14:textId="622B3FA4" w:rsidR="009C7AE4" w:rsidRPr="00B33B31" w:rsidRDefault="009C7AE4" w:rsidP="00B33B31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24DD1">
        <w:rPr>
          <w:rFonts w:ascii="Times New Roman" w:hAnsi="Times New Roman" w:cs="Times New Roman"/>
          <w:i/>
          <w:iCs/>
          <w:sz w:val="32"/>
          <w:szCs w:val="32"/>
        </w:rPr>
        <w:t>Пространственное восприятие:</w:t>
      </w:r>
      <w:r w:rsidRPr="00B33B31">
        <w:rPr>
          <w:rFonts w:ascii="Times New Roman" w:hAnsi="Times New Roman" w:cs="Times New Roman"/>
          <w:sz w:val="32"/>
          <w:szCs w:val="32"/>
        </w:rPr>
        <w:t xml:space="preserve"> Знание, где "право-лево", умение копировать узоры, складывать фигуры по образцу (как в кубиках Кооса).</w:t>
      </w:r>
    </w:p>
    <w:p w14:paraId="5CF63D17" w14:textId="56CF41C5" w:rsidR="009C7AE4" w:rsidRPr="00B33B31" w:rsidRDefault="009C7AE4" w:rsidP="00B33B31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24DD1">
        <w:rPr>
          <w:rFonts w:ascii="Times New Roman" w:hAnsi="Times New Roman" w:cs="Times New Roman"/>
          <w:i/>
          <w:iCs/>
          <w:sz w:val="32"/>
          <w:szCs w:val="32"/>
        </w:rPr>
        <w:t>Развитие мелкой моторики:</w:t>
      </w:r>
      <w:r w:rsidRPr="00B33B31">
        <w:rPr>
          <w:rFonts w:ascii="Times New Roman" w:hAnsi="Times New Roman" w:cs="Times New Roman"/>
          <w:sz w:val="32"/>
          <w:szCs w:val="32"/>
        </w:rPr>
        <w:t xml:space="preserve"> Умение уверенно держать карандаш, ручку, вырезать ножницами по линии, завязывать шнурки. Это напрямую связано с речевыми центрами и готовностью к письму.</w:t>
      </w:r>
    </w:p>
    <w:p w14:paraId="6D927305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AAC7C60" w14:textId="6F8AF956" w:rsidR="009C7AE4" w:rsidRPr="00624DD1" w:rsidRDefault="009C7AE4" w:rsidP="009C7AE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24DD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делать родителям:</w:t>
      </w:r>
    </w:p>
    <w:p w14:paraId="762C5F90" w14:textId="2CE6414A" w:rsidR="009C7AE4" w:rsidRPr="00624DD1" w:rsidRDefault="009C7AE4" w:rsidP="00624DD1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24DD1">
        <w:rPr>
          <w:rFonts w:ascii="Times New Roman" w:hAnsi="Times New Roman" w:cs="Times New Roman"/>
          <w:i/>
          <w:iCs/>
          <w:sz w:val="32"/>
          <w:szCs w:val="32"/>
        </w:rPr>
        <w:t>Играйте в настольные игры:</w:t>
      </w:r>
      <w:r w:rsidRPr="00624DD1">
        <w:rPr>
          <w:rFonts w:ascii="Times New Roman" w:hAnsi="Times New Roman" w:cs="Times New Roman"/>
          <w:sz w:val="32"/>
          <w:szCs w:val="32"/>
        </w:rPr>
        <w:t xml:space="preserve"> лото, домино, мемо, простые стратегии. Они развивают внимание, память и умение следовать правилам.</w:t>
      </w:r>
    </w:p>
    <w:p w14:paraId="1F5B1EB6" w14:textId="0E322334" w:rsidR="009C7AE4" w:rsidRPr="00624DD1" w:rsidRDefault="009C7AE4" w:rsidP="00624DD1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24DD1">
        <w:rPr>
          <w:rFonts w:ascii="Times New Roman" w:hAnsi="Times New Roman" w:cs="Times New Roman"/>
          <w:i/>
          <w:iCs/>
          <w:sz w:val="32"/>
          <w:szCs w:val="32"/>
        </w:rPr>
        <w:t>Разгадывайте</w:t>
      </w:r>
      <w:r w:rsidRPr="00624DD1">
        <w:rPr>
          <w:rFonts w:ascii="Times New Roman" w:hAnsi="Times New Roman" w:cs="Times New Roman"/>
          <w:sz w:val="32"/>
          <w:szCs w:val="32"/>
        </w:rPr>
        <w:t xml:space="preserve"> головоломки, лабиринты, ребусы для детей.</w:t>
      </w:r>
    </w:p>
    <w:p w14:paraId="05B5E84A" w14:textId="4BAC48D2" w:rsidR="009C7AE4" w:rsidRPr="00624DD1" w:rsidRDefault="009C7AE4" w:rsidP="00624DD1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24DD1">
        <w:rPr>
          <w:rFonts w:ascii="Times New Roman" w:hAnsi="Times New Roman" w:cs="Times New Roman"/>
          <w:i/>
          <w:iCs/>
          <w:sz w:val="32"/>
          <w:szCs w:val="32"/>
        </w:rPr>
        <w:t>Читайте вместе</w:t>
      </w:r>
      <w:r w:rsidRPr="00624DD1">
        <w:rPr>
          <w:rFonts w:ascii="Times New Roman" w:hAnsi="Times New Roman" w:cs="Times New Roman"/>
          <w:sz w:val="32"/>
          <w:szCs w:val="32"/>
        </w:rPr>
        <w:t>, а потом просите пересказать сюжет, ответить на вопросы по тексту: "Как ты думаешь, почему герой так поступил?".</w:t>
      </w:r>
    </w:p>
    <w:p w14:paraId="2E9D0CE4" w14:textId="13CF3588" w:rsidR="009C7AE4" w:rsidRPr="00624DD1" w:rsidRDefault="009C7AE4" w:rsidP="00624DD1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24DD1">
        <w:rPr>
          <w:rFonts w:ascii="Times New Roman" w:hAnsi="Times New Roman" w:cs="Times New Roman"/>
          <w:i/>
          <w:iCs/>
          <w:sz w:val="32"/>
          <w:szCs w:val="32"/>
        </w:rPr>
        <w:lastRenderedPageBreak/>
        <w:t>Лепите, рисуйте, конструируйте</w:t>
      </w:r>
      <w:r w:rsidRPr="00624DD1">
        <w:rPr>
          <w:rFonts w:ascii="Times New Roman" w:hAnsi="Times New Roman" w:cs="Times New Roman"/>
          <w:sz w:val="32"/>
          <w:szCs w:val="32"/>
        </w:rPr>
        <w:t xml:space="preserve"> из мелкого конструктора, собирайте пазлы.</w:t>
      </w:r>
    </w:p>
    <w:p w14:paraId="5A044E89" w14:textId="6B00F135" w:rsidR="009C7AE4" w:rsidRPr="00624DD1" w:rsidRDefault="009C7AE4" w:rsidP="00624DD1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24DD1">
        <w:rPr>
          <w:rFonts w:ascii="Times New Roman" w:hAnsi="Times New Roman" w:cs="Times New Roman"/>
          <w:i/>
          <w:iCs/>
          <w:sz w:val="32"/>
          <w:szCs w:val="32"/>
        </w:rPr>
        <w:t>Играйте в слова:</w:t>
      </w:r>
      <w:r w:rsidRPr="00624DD1">
        <w:rPr>
          <w:rFonts w:ascii="Times New Roman" w:hAnsi="Times New Roman" w:cs="Times New Roman"/>
          <w:sz w:val="32"/>
          <w:szCs w:val="32"/>
        </w:rPr>
        <w:t xml:space="preserve"> "Назови все круглое", "Что бывает сладким?", "Найди лишнее".</w:t>
      </w:r>
    </w:p>
    <w:p w14:paraId="7245B116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695E5F3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AE5E5AE" w14:textId="77777777" w:rsidR="00624DD1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  <w:r w:rsidRPr="00624DD1">
        <w:rPr>
          <w:rFonts w:ascii="Times New Roman" w:hAnsi="Times New Roman" w:cs="Times New Roman"/>
          <w:b/>
          <w:bCs/>
          <w:sz w:val="32"/>
          <w:szCs w:val="32"/>
        </w:rPr>
        <w:t>2. Эмоционально-волевая готовность</w:t>
      </w:r>
      <w:r w:rsidRPr="009C7AE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73F11B8" w14:textId="3EE4BABB" w:rsidR="009C7AE4" w:rsidRPr="00497D45" w:rsidRDefault="009C7AE4" w:rsidP="009C7AE4">
      <w:pPr>
        <w:jc w:val="both"/>
        <w:rPr>
          <w:rFonts w:ascii="Monotype Corsiva" w:hAnsi="Monotype Corsiva" w:cs="Times New Roman"/>
          <w:b/>
          <w:bCs/>
          <w:sz w:val="32"/>
          <w:szCs w:val="32"/>
        </w:rPr>
      </w:pPr>
      <w:r w:rsidRPr="00497D45">
        <w:rPr>
          <w:rFonts w:ascii="Monotype Corsiva" w:hAnsi="Monotype Corsiva" w:cs="Times New Roman"/>
          <w:b/>
          <w:bCs/>
          <w:sz w:val="32"/>
          <w:szCs w:val="32"/>
        </w:rPr>
        <w:t>(САМАЯ ВАЖНАЯ ДЛЯ ПЕРВОКЛАССНИКА)</w:t>
      </w:r>
    </w:p>
    <w:p w14:paraId="19977DAA" w14:textId="217F9A89" w:rsidR="009C7AE4" w:rsidRPr="009C7AE4" w:rsidRDefault="00624DD1" w:rsidP="009C7AE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C7AE4" w:rsidRPr="009C7AE4">
        <w:rPr>
          <w:rFonts w:ascii="Times New Roman" w:hAnsi="Times New Roman" w:cs="Times New Roman"/>
          <w:sz w:val="32"/>
          <w:szCs w:val="32"/>
        </w:rPr>
        <w:t>Это способность управлять своим поведением и эмоциями, подчиняться правилам.</w:t>
      </w:r>
    </w:p>
    <w:p w14:paraId="63BC909D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3F3C82F" w14:textId="6031CD79" w:rsidR="009C7AE4" w:rsidRPr="00624DD1" w:rsidRDefault="009C7AE4" w:rsidP="009C7AE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24DD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входит:</w:t>
      </w:r>
    </w:p>
    <w:p w14:paraId="4A538B90" w14:textId="7A1B8E55" w:rsidR="009C7AE4" w:rsidRPr="002152C1" w:rsidRDefault="009C7AE4" w:rsidP="002152C1">
      <w:pPr>
        <w:pStyle w:val="a7"/>
        <w:numPr>
          <w:ilvl w:val="1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C03AC">
        <w:rPr>
          <w:rFonts w:ascii="Times New Roman" w:hAnsi="Times New Roman" w:cs="Times New Roman"/>
          <w:i/>
          <w:iCs/>
          <w:sz w:val="32"/>
          <w:szCs w:val="32"/>
        </w:rPr>
        <w:t>Умение ставить цель и достигать ее</w:t>
      </w:r>
      <w:r w:rsidRPr="002152C1">
        <w:rPr>
          <w:rFonts w:ascii="Times New Roman" w:hAnsi="Times New Roman" w:cs="Times New Roman"/>
          <w:sz w:val="32"/>
          <w:szCs w:val="32"/>
        </w:rPr>
        <w:t xml:space="preserve"> (например, нарисовать рисунок до конца).</w:t>
      </w:r>
    </w:p>
    <w:p w14:paraId="021E0103" w14:textId="084E7BF3" w:rsidR="009C7AE4" w:rsidRPr="002152C1" w:rsidRDefault="009C7AE4" w:rsidP="002152C1">
      <w:pPr>
        <w:pStyle w:val="a7"/>
        <w:numPr>
          <w:ilvl w:val="1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C03AC">
        <w:rPr>
          <w:rFonts w:ascii="Times New Roman" w:hAnsi="Times New Roman" w:cs="Times New Roman"/>
          <w:i/>
          <w:iCs/>
          <w:sz w:val="32"/>
          <w:szCs w:val="32"/>
        </w:rPr>
        <w:t>Способность действовать по инструкции взрослого</w:t>
      </w:r>
      <w:r w:rsidRPr="002152C1">
        <w:rPr>
          <w:rFonts w:ascii="Times New Roman" w:hAnsi="Times New Roman" w:cs="Times New Roman"/>
          <w:sz w:val="32"/>
          <w:szCs w:val="32"/>
        </w:rPr>
        <w:t>, а не по собственному желанию.</w:t>
      </w:r>
    </w:p>
    <w:p w14:paraId="54198091" w14:textId="397093C0" w:rsidR="009C7AE4" w:rsidRPr="002152C1" w:rsidRDefault="009C7AE4" w:rsidP="002152C1">
      <w:pPr>
        <w:pStyle w:val="a7"/>
        <w:numPr>
          <w:ilvl w:val="1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C03AC">
        <w:rPr>
          <w:rFonts w:ascii="Times New Roman" w:hAnsi="Times New Roman" w:cs="Times New Roman"/>
          <w:i/>
          <w:iCs/>
          <w:sz w:val="32"/>
          <w:szCs w:val="32"/>
        </w:rPr>
        <w:t>Умение тормозить свои импульсы</w:t>
      </w:r>
      <w:r w:rsidRPr="002152C1">
        <w:rPr>
          <w:rFonts w:ascii="Times New Roman" w:hAnsi="Times New Roman" w:cs="Times New Roman"/>
          <w:sz w:val="32"/>
          <w:szCs w:val="32"/>
        </w:rPr>
        <w:t>: не выкрикивать с места, дождаться своей очереди в игре.</w:t>
      </w:r>
    </w:p>
    <w:p w14:paraId="71662885" w14:textId="2A8100E2" w:rsidR="009C7AE4" w:rsidRPr="002152C1" w:rsidRDefault="009C7AE4" w:rsidP="002152C1">
      <w:pPr>
        <w:pStyle w:val="a7"/>
        <w:numPr>
          <w:ilvl w:val="1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C03AC">
        <w:rPr>
          <w:rFonts w:ascii="Times New Roman" w:hAnsi="Times New Roman" w:cs="Times New Roman"/>
          <w:i/>
          <w:iCs/>
          <w:sz w:val="32"/>
          <w:szCs w:val="32"/>
        </w:rPr>
        <w:t>Принятие неудач:</w:t>
      </w:r>
      <w:r w:rsidRPr="002152C1">
        <w:rPr>
          <w:rFonts w:ascii="Times New Roman" w:hAnsi="Times New Roman" w:cs="Times New Roman"/>
          <w:sz w:val="32"/>
          <w:szCs w:val="32"/>
        </w:rPr>
        <w:t xml:space="preserve"> способность спокойно воспринимать проигрыш, ошибку и исправлять ее, не закатывая истерику.</w:t>
      </w:r>
    </w:p>
    <w:p w14:paraId="772D7218" w14:textId="67042E8F" w:rsidR="009C7AE4" w:rsidRPr="002152C1" w:rsidRDefault="009C7AE4" w:rsidP="002152C1">
      <w:pPr>
        <w:pStyle w:val="a7"/>
        <w:numPr>
          <w:ilvl w:val="1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C03AC">
        <w:rPr>
          <w:rFonts w:ascii="Times New Roman" w:hAnsi="Times New Roman" w:cs="Times New Roman"/>
          <w:i/>
          <w:iCs/>
          <w:sz w:val="32"/>
          <w:szCs w:val="32"/>
        </w:rPr>
        <w:t>Работоспособность:</w:t>
      </w:r>
      <w:r w:rsidRPr="002152C1">
        <w:rPr>
          <w:rFonts w:ascii="Times New Roman" w:hAnsi="Times New Roman" w:cs="Times New Roman"/>
          <w:sz w:val="32"/>
          <w:szCs w:val="32"/>
        </w:rPr>
        <w:t xml:space="preserve"> умение в течение 30-35 минут выполнять не очень интересное задание.</w:t>
      </w:r>
    </w:p>
    <w:p w14:paraId="257F059F" w14:textId="1DF0B96D" w:rsidR="009C7AE4" w:rsidRPr="002152C1" w:rsidRDefault="009C7AE4" w:rsidP="002152C1">
      <w:pPr>
        <w:pStyle w:val="a7"/>
        <w:numPr>
          <w:ilvl w:val="1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C03AC">
        <w:rPr>
          <w:rFonts w:ascii="Times New Roman" w:hAnsi="Times New Roman" w:cs="Times New Roman"/>
          <w:i/>
          <w:iCs/>
          <w:sz w:val="32"/>
          <w:szCs w:val="32"/>
        </w:rPr>
        <w:t>Эмоциональная устойчивость:</w:t>
      </w:r>
      <w:r w:rsidRPr="002152C1">
        <w:rPr>
          <w:rFonts w:ascii="Times New Roman" w:hAnsi="Times New Roman" w:cs="Times New Roman"/>
          <w:sz w:val="32"/>
          <w:szCs w:val="32"/>
        </w:rPr>
        <w:t xml:space="preserve"> отсутствие резких перепадов настроения, умение адекватно реагировать на замечания.</w:t>
      </w:r>
    </w:p>
    <w:p w14:paraId="150764D4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765B67" w14:textId="1BE525F1" w:rsidR="009C7AE4" w:rsidRPr="00FC03AC" w:rsidRDefault="009C7AE4" w:rsidP="009C7AE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C03A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делать родителям:</w:t>
      </w:r>
    </w:p>
    <w:p w14:paraId="3C9D3EDB" w14:textId="7E9C2FE1" w:rsidR="009C7AE4" w:rsidRPr="00FC03AC" w:rsidRDefault="009C7AE4" w:rsidP="00FC03AC">
      <w:pPr>
        <w:pStyle w:val="a7"/>
        <w:numPr>
          <w:ilvl w:val="1"/>
          <w:numId w:val="2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7D24">
        <w:rPr>
          <w:rFonts w:ascii="Times New Roman" w:hAnsi="Times New Roman" w:cs="Times New Roman"/>
          <w:i/>
          <w:iCs/>
          <w:sz w:val="32"/>
          <w:szCs w:val="32"/>
        </w:rPr>
        <w:t>Четко устанавливайте правила и границы</w:t>
      </w:r>
      <w:r w:rsidRPr="00FC03AC">
        <w:rPr>
          <w:rFonts w:ascii="Times New Roman" w:hAnsi="Times New Roman" w:cs="Times New Roman"/>
          <w:sz w:val="32"/>
          <w:szCs w:val="32"/>
        </w:rPr>
        <w:t>. Ребенок должен знать, что можно, а что нельзя, и что за нарушением последует последствие.</w:t>
      </w:r>
    </w:p>
    <w:p w14:paraId="7781397D" w14:textId="59F53A27" w:rsidR="009C7AE4" w:rsidRPr="00FC03AC" w:rsidRDefault="009C7AE4" w:rsidP="00FC03AC">
      <w:pPr>
        <w:pStyle w:val="a7"/>
        <w:numPr>
          <w:ilvl w:val="1"/>
          <w:numId w:val="2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7D24">
        <w:rPr>
          <w:rFonts w:ascii="Times New Roman" w:hAnsi="Times New Roman" w:cs="Times New Roman"/>
          <w:i/>
          <w:iCs/>
          <w:sz w:val="32"/>
          <w:szCs w:val="32"/>
        </w:rPr>
        <w:t>Давайте поручения</w:t>
      </w:r>
      <w:r w:rsidRPr="00FC03AC">
        <w:rPr>
          <w:rFonts w:ascii="Times New Roman" w:hAnsi="Times New Roman" w:cs="Times New Roman"/>
          <w:sz w:val="32"/>
          <w:szCs w:val="32"/>
        </w:rPr>
        <w:t>, которые нужно выполнить за один раз (например, "убери всю комнату", а не "убери вот этот уголок"). Контролируйте исполнение.</w:t>
      </w:r>
    </w:p>
    <w:p w14:paraId="338759C3" w14:textId="0E4B221D" w:rsidR="009C7AE4" w:rsidRPr="00FC03AC" w:rsidRDefault="009C7AE4" w:rsidP="00FC03AC">
      <w:pPr>
        <w:pStyle w:val="a7"/>
        <w:numPr>
          <w:ilvl w:val="1"/>
          <w:numId w:val="2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7D24">
        <w:rPr>
          <w:rFonts w:ascii="Times New Roman" w:hAnsi="Times New Roman" w:cs="Times New Roman"/>
          <w:i/>
          <w:iCs/>
          <w:sz w:val="32"/>
          <w:szCs w:val="32"/>
        </w:rPr>
        <w:lastRenderedPageBreak/>
        <w:t>Играйте в игры с правилами</w:t>
      </w:r>
      <w:r w:rsidRPr="00FC03AC">
        <w:rPr>
          <w:rFonts w:ascii="Times New Roman" w:hAnsi="Times New Roman" w:cs="Times New Roman"/>
          <w:sz w:val="32"/>
          <w:szCs w:val="32"/>
        </w:rPr>
        <w:t xml:space="preserve"> (подвижные "Съедобное-несъедобное", настольные). Это учит проигрывать.</w:t>
      </w:r>
    </w:p>
    <w:p w14:paraId="6A8B504D" w14:textId="77473661" w:rsidR="009C7AE4" w:rsidRPr="00FC03AC" w:rsidRDefault="009C7AE4" w:rsidP="00FC03AC">
      <w:pPr>
        <w:pStyle w:val="a7"/>
        <w:numPr>
          <w:ilvl w:val="1"/>
          <w:numId w:val="2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7D24">
        <w:rPr>
          <w:rFonts w:ascii="Times New Roman" w:hAnsi="Times New Roman" w:cs="Times New Roman"/>
          <w:i/>
          <w:iCs/>
          <w:sz w:val="32"/>
          <w:szCs w:val="32"/>
        </w:rPr>
        <w:t>Формируйте "внутренние часы":</w:t>
      </w:r>
      <w:r w:rsidRPr="00FC03AC">
        <w:rPr>
          <w:rFonts w:ascii="Times New Roman" w:hAnsi="Times New Roman" w:cs="Times New Roman"/>
          <w:sz w:val="32"/>
          <w:szCs w:val="32"/>
        </w:rPr>
        <w:t xml:space="preserve"> используйте будильники и таймеры, чтобы ребенок учился чувствовать время.</w:t>
      </w:r>
    </w:p>
    <w:p w14:paraId="7D94783B" w14:textId="7570C89A" w:rsidR="009C7AE4" w:rsidRPr="00FC03AC" w:rsidRDefault="009C7AE4" w:rsidP="00FC03AC">
      <w:pPr>
        <w:pStyle w:val="a7"/>
        <w:numPr>
          <w:ilvl w:val="1"/>
          <w:numId w:val="2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7D24">
        <w:rPr>
          <w:rFonts w:ascii="Times New Roman" w:hAnsi="Times New Roman" w:cs="Times New Roman"/>
          <w:i/>
          <w:iCs/>
          <w:sz w:val="32"/>
          <w:szCs w:val="32"/>
        </w:rPr>
        <w:t>Не бойтесь негативных эмоций</w:t>
      </w:r>
      <w:r w:rsidRPr="00FC03AC">
        <w:rPr>
          <w:rFonts w:ascii="Times New Roman" w:hAnsi="Times New Roman" w:cs="Times New Roman"/>
          <w:sz w:val="32"/>
          <w:szCs w:val="32"/>
        </w:rPr>
        <w:t>. Проговаривайте их: "Я вижу, ты расстроился, потому что у тебя не получилось. Это нормально. Давай попробуем еще раз".</w:t>
      </w:r>
    </w:p>
    <w:p w14:paraId="43D55C9B" w14:textId="087CC9DB" w:rsidR="009C7AE4" w:rsidRPr="00FC03AC" w:rsidRDefault="009C7AE4" w:rsidP="00FC03AC">
      <w:pPr>
        <w:pStyle w:val="a7"/>
        <w:numPr>
          <w:ilvl w:val="1"/>
          <w:numId w:val="2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7D24">
        <w:rPr>
          <w:rFonts w:ascii="Times New Roman" w:hAnsi="Times New Roman" w:cs="Times New Roman"/>
          <w:i/>
          <w:iCs/>
          <w:sz w:val="32"/>
          <w:szCs w:val="32"/>
        </w:rPr>
        <w:t>Хвалите за усилие, а не за результат.</w:t>
      </w:r>
      <w:r w:rsidRPr="00FC03AC">
        <w:rPr>
          <w:rFonts w:ascii="Times New Roman" w:hAnsi="Times New Roman" w:cs="Times New Roman"/>
          <w:sz w:val="32"/>
          <w:szCs w:val="32"/>
        </w:rPr>
        <w:t xml:space="preserve"> "Ты так старался собрать этот конструктор!" вместо "Какой ты у меня молодец!".</w:t>
      </w:r>
    </w:p>
    <w:p w14:paraId="3877982C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CE4780A" w14:textId="04A8D0C3" w:rsidR="009C7AE4" w:rsidRPr="00497D45" w:rsidRDefault="009C7AE4" w:rsidP="009C7AE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F7D24">
        <w:rPr>
          <w:rFonts w:ascii="Times New Roman" w:hAnsi="Times New Roman" w:cs="Times New Roman"/>
          <w:b/>
          <w:bCs/>
          <w:sz w:val="32"/>
          <w:szCs w:val="32"/>
        </w:rPr>
        <w:t>3. Социальная готовность</w:t>
      </w:r>
    </w:p>
    <w:p w14:paraId="43DDFAD7" w14:textId="77777777" w:rsidR="009C7AE4" w:rsidRPr="00497D45" w:rsidRDefault="009C7AE4" w:rsidP="009C7AE4">
      <w:pPr>
        <w:jc w:val="both"/>
        <w:rPr>
          <w:rFonts w:ascii="Monotype Corsiva" w:hAnsi="Monotype Corsiva" w:cs="Times New Roman"/>
          <w:b/>
          <w:bCs/>
          <w:sz w:val="40"/>
          <w:szCs w:val="40"/>
        </w:rPr>
      </w:pPr>
      <w:r w:rsidRPr="00497D45">
        <w:rPr>
          <w:rFonts w:ascii="Monotype Corsiva" w:hAnsi="Monotype Corsiva" w:cs="Times New Roman"/>
          <w:b/>
          <w:bCs/>
          <w:sz w:val="40"/>
          <w:szCs w:val="40"/>
        </w:rPr>
        <w:t>Это умение жить и взаимодействовать в коллективе.</w:t>
      </w:r>
    </w:p>
    <w:p w14:paraId="35ECD077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D27A44F" w14:textId="4E753B3B" w:rsidR="009C7AE4" w:rsidRPr="00497D45" w:rsidRDefault="009C7AE4" w:rsidP="009C7AE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97D4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входит:</w:t>
      </w:r>
    </w:p>
    <w:p w14:paraId="54D74A9B" w14:textId="0E220CAD" w:rsidR="009C7AE4" w:rsidRPr="000C1688" w:rsidRDefault="009C7AE4" w:rsidP="000C1688">
      <w:pPr>
        <w:pStyle w:val="a7"/>
        <w:numPr>
          <w:ilvl w:val="1"/>
          <w:numId w:val="2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C1688">
        <w:rPr>
          <w:rFonts w:ascii="Times New Roman" w:hAnsi="Times New Roman" w:cs="Times New Roman"/>
          <w:i/>
          <w:iCs/>
          <w:sz w:val="32"/>
          <w:szCs w:val="32"/>
        </w:rPr>
        <w:t>Желание и умение общаться со сверстниками</w:t>
      </w:r>
      <w:r w:rsidRPr="000C1688">
        <w:rPr>
          <w:rFonts w:ascii="Times New Roman" w:hAnsi="Times New Roman" w:cs="Times New Roman"/>
          <w:sz w:val="32"/>
          <w:szCs w:val="32"/>
        </w:rPr>
        <w:t>: знакомиться, предлагать игру, договариваться, разрешать конфликты.</w:t>
      </w:r>
    </w:p>
    <w:p w14:paraId="62560954" w14:textId="62504FEB" w:rsidR="009C7AE4" w:rsidRPr="000C1688" w:rsidRDefault="009C7AE4" w:rsidP="000C1688">
      <w:pPr>
        <w:pStyle w:val="a7"/>
        <w:numPr>
          <w:ilvl w:val="1"/>
          <w:numId w:val="2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C1688">
        <w:rPr>
          <w:rFonts w:ascii="Times New Roman" w:hAnsi="Times New Roman" w:cs="Times New Roman"/>
          <w:i/>
          <w:iCs/>
          <w:sz w:val="32"/>
          <w:szCs w:val="32"/>
        </w:rPr>
        <w:t xml:space="preserve">Понимание и принятие </w:t>
      </w:r>
      <w:r w:rsidRPr="000C1688">
        <w:rPr>
          <w:rFonts w:ascii="Times New Roman" w:hAnsi="Times New Roman" w:cs="Times New Roman"/>
          <w:sz w:val="32"/>
          <w:szCs w:val="32"/>
        </w:rPr>
        <w:t>своей социальной роли "ученика". Ребенок понимает, что учитель — это авторитет, которого нужно слушаться.</w:t>
      </w:r>
    </w:p>
    <w:p w14:paraId="19B0C05F" w14:textId="28D7EBEB" w:rsidR="009C7AE4" w:rsidRPr="000C1688" w:rsidRDefault="009C7AE4" w:rsidP="000C1688">
      <w:pPr>
        <w:pStyle w:val="a7"/>
        <w:numPr>
          <w:ilvl w:val="1"/>
          <w:numId w:val="2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C1688">
        <w:rPr>
          <w:rFonts w:ascii="Times New Roman" w:hAnsi="Times New Roman" w:cs="Times New Roman"/>
          <w:i/>
          <w:iCs/>
          <w:sz w:val="32"/>
          <w:szCs w:val="32"/>
        </w:rPr>
        <w:t>Умение работать в паре</w:t>
      </w:r>
      <w:r w:rsidRPr="000C1688">
        <w:rPr>
          <w:rFonts w:ascii="Times New Roman" w:hAnsi="Times New Roman" w:cs="Times New Roman"/>
          <w:sz w:val="32"/>
          <w:szCs w:val="32"/>
        </w:rPr>
        <w:t>/группе над общим заданием.</w:t>
      </w:r>
    </w:p>
    <w:p w14:paraId="2CD0C2B9" w14:textId="4A27B357" w:rsidR="009C7AE4" w:rsidRPr="000C1688" w:rsidRDefault="009C7AE4" w:rsidP="000C1688">
      <w:pPr>
        <w:pStyle w:val="a7"/>
        <w:numPr>
          <w:ilvl w:val="1"/>
          <w:numId w:val="2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C1688">
        <w:rPr>
          <w:rFonts w:ascii="Times New Roman" w:hAnsi="Times New Roman" w:cs="Times New Roman"/>
          <w:i/>
          <w:iCs/>
          <w:sz w:val="32"/>
          <w:szCs w:val="32"/>
        </w:rPr>
        <w:t>Адекватная реакция</w:t>
      </w:r>
      <w:r w:rsidRPr="000C1688">
        <w:rPr>
          <w:rFonts w:ascii="Times New Roman" w:hAnsi="Times New Roman" w:cs="Times New Roman"/>
          <w:sz w:val="32"/>
          <w:szCs w:val="32"/>
        </w:rPr>
        <w:t xml:space="preserve"> на замечания как от учителя, так и от сверстников.</w:t>
      </w:r>
    </w:p>
    <w:p w14:paraId="5FCAEE40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1CBA63B" w14:textId="6C4FDD31" w:rsidR="009C7AE4" w:rsidRPr="000C1688" w:rsidRDefault="009C7AE4" w:rsidP="009C7AE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C16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делать родителям:</w:t>
      </w:r>
    </w:p>
    <w:p w14:paraId="5CB5197F" w14:textId="74DDB4E9" w:rsidR="009C7AE4" w:rsidRPr="000C1688" w:rsidRDefault="009C7AE4" w:rsidP="000C1688">
      <w:pPr>
        <w:pStyle w:val="a7"/>
        <w:numPr>
          <w:ilvl w:val="1"/>
          <w:numId w:val="2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C1688">
        <w:rPr>
          <w:rFonts w:ascii="Times New Roman" w:hAnsi="Times New Roman" w:cs="Times New Roman"/>
          <w:i/>
          <w:iCs/>
          <w:sz w:val="32"/>
          <w:szCs w:val="32"/>
        </w:rPr>
        <w:t>Обеспечьте регулярное общение</w:t>
      </w:r>
      <w:r w:rsidRPr="000C1688">
        <w:rPr>
          <w:rFonts w:ascii="Times New Roman" w:hAnsi="Times New Roman" w:cs="Times New Roman"/>
          <w:sz w:val="32"/>
          <w:szCs w:val="32"/>
        </w:rPr>
        <w:t xml:space="preserve"> со сверстниками во дворе, в кружках, в гостях. Детский сад в этом плане — отличная подготовка.</w:t>
      </w:r>
    </w:p>
    <w:p w14:paraId="2AA004D7" w14:textId="7DAE7AAF" w:rsidR="009C7AE4" w:rsidRPr="000C1688" w:rsidRDefault="009C7AE4" w:rsidP="000C1688">
      <w:pPr>
        <w:pStyle w:val="a7"/>
        <w:numPr>
          <w:ilvl w:val="1"/>
          <w:numId w:val="2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C1688">
        <w:rPr>
          <w:rFonts w:ascii="Times New Roman" w:hAnsi="Times New Roman" w:cs="Times New Roman"/>
          <w:i/>
          <w:iCs/>
          <w:sz w:val="32"/>
          <w:szCs w:val="32"/>
        </w:rPr>
        <w:t>Не вмешивайтесь</w:t>
      </w:r>
      <w:r w:rsidRPr="000C1688">
        <w:rPr>
          <w:rFonts w:ascii="Times New Roman" w:hAnsi="Times New Roman" w:cs="Times New Roman"/>
          <w:sz w:val="32"/>
          <w:szCs w:val="32"/>
        </w:rPr>
        <w:t xml:space="preserve"> сразу в детские конфликты. Дайте ребенку возможность самому найти решение (если, конечно, дело не доходит до драки).</w:t>
      </w:r>
    </w:p>
    <w:p w14:paraId="57E66E91" w14:textId="65111F32" w:rsidR="009C7AE4" w:rsidRPr="000C1688" w:rsidRDefault="009C7AE4" w:rsidP="000C1688">
      <w:pPr>
        <w:pStyle w:val="a7"/>
        <w:numPr>
          <w:ilvl w:val="1"/>
          <w:numId w:val="2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C1688">
        <w:rPr>
          <w:rFonts w:ascii="Times New Roman" w:hAnsi="Times New Roman" w:cs="Times New Roman"/>
          <w:i/>
          <w:iCs/>
          <w:sz w:val="32"/>
          <w:szCs w:val="32"/>
        </w:rPr>
        <w:t>Обсуждайте</w:t>
      </w:r>
      <w:r w:rsidRPr="000C1688">
        <w:rPr>
          <w:rFonts w:ascii="Times New Roman" w:hAnsi="Times New Roman" w:cs="Times New Roman"/>
          <w:sz w:val="32"/>
          <w:szCs w:val="32"/>
        </w:rPr>
        <w:t xml:space="preserve"> ситуации из жизни, мультфильмов, книг. Спрашивайте: "Как бы ты поступил на месте этого героя?".</w:t>
      </w:r>
    </w:p>
    <w:p w14:paraId="4E7453FF" w14:textId="275F0E8E" w:rsidR="009C7AE4" w:rsidRPr="00C41D67" w:rsidRDefault="009C7AE4" w:rsidP="009C7AE4">
      <w:pPr>
        <w:pStyle w:val="a7"/>
        <w:numPr>
          <w:ilvl w:val="1"/>
          <w:numId w:val="2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C1688">
        <w:rPr>
          <w:rFonts w:ascii="Times New Roman" w:hAnsi="Times New Roman" w:cs="Times New Roman"/>
          <w:i/>
          <w:iCs/>
          <w:sz w:val="32"/>
          <w:szCs w:val="32"/>
        </w:rPr>
        <w:lastRenderedPageBreak/>
        <w:t>Играйте в ролевые игры</w:t>
      </w:r>
      <w:r w:rsidRPr="000C1688">
        <w:rPr>
          <w:rFonts w:ascii="Times New Roman" w:hAnsi="Times New Roman" w:cs="Times New Roman"/>
          <w:sz w:val="32"/>
          <w:szCs w:val="32"/>
        </w:rPr>
        <w:t xml:space="preserve"> "В школу", где вы будете то учителем, то учеником. Это поможет усвоить модель поведения.</w:t>
      </w:r>
    </w:p>
    <w:p w14:paraId="76A58C23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B9A8CD6" w14:textId="4D3C651B" w:rsidR="009C7AE4" w:rsidRPr="00C41D67" w:rsidRDefault="009C7AE4" w:rsidP="009C7AE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C1688">
        <w:rPr>
          <w:rFonts w:ascii="Times New Roman" w:hAnsi="Times New Roman" w:cs="Times New Roman"/>
          <w:b/>
          <w:bCs/>
          <w:sz w:val="32"/>
          <w:szCs w:val="32"/>
        </w:rPr>
        <w:t>4. Мотивационная готовность</w:t>
      </w:r>
    </w:p>
    <w:p w14:paraId="7319D7FD" w14:textId="77777777" w:rsidR="009C7AE4" w:rsidRPr="000C1688" w:rsidRDefault="009C7AE4" w:rsidP="009C7AE4">
      <w:pPr>
        <w:jc w:val="both"/>
        <w:rPr>
          <w:rFonts w:ascii="Monotype Corsiva" w:hAnsi="Monotype Corsiva" w:cs="Times New Roman"/>
          <w:b/>
          <w:bCs/>
          <w:sz w:val="40"/>
          <w:szCs w:val="40"/>
        </w:rPr>
      </w:pPr>
      <w:r w:rsidRPr="000C1688">
        <w:rPr>
          <w:rFonts w:ascii="Monotype Corsiva" w:hAnsi="Monotype Corsiva" w:cs="Times New Roman"/>
          <w:b/>
          <w:bCs/>
          <w:sz w:val="40"/>
          <w:szCs w:val="40"/>
        </w:rPr>
        <w:t>Это ответ на вопрос "Хочет ли ребенок идти в школу и зачем?".</w:t>
      </w:r>
    </w:p>
    <w:p w14:paraId="417FF4A1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441D991" w14:textId="7CC8C996" w:rsidR="009C7AE4" w:rsidRPr="00C41D67" w:rsidRDefault="009C7AE4" w:rsidP="009C7AE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41D6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Правильная мотивация — познавательная и социальная:</w:t>
      </w:r>
    </w:p>
    <w:p w14:paraId="4D447A73" w14:textId="11C79233" w:rsidR="009C7AE4" w:rsidRPr="00C41D67" w:rsidRDefault="009C7AE4" w:rsidP="00C41D67">
      <w:pPr>
        <w:pStyle w:val="a7"/>
        <w:numPr>
          <w:ilvl w:val="1"/>
          <w:numId w:val="2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"Хочу учиться, чтобы узнавать новое".</w:t>
      </w:r>
    </w:p>
    <w:p w14:paraId="571A6165" w14:textId="1E6D468F" w:rsidR="009C7AE4" w:rsidRPr="00C41D67" w:rsidRDefault="009C7AE4" w:rsidP="00C41D67">
      <w:pPr>
        <w:pStyle w:val="a7"/>
        <w:numPr>
          <w:ilvl w:val="1"/>
          <w:numId w:val="2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"Хочу научиться читать".</w:t>
      </w:r>
    </w:p>
    <w:p w14:paraId="2A1754CE" w14:textId="07362224" w:rsidR="009C7AE4" w:rsidRPr="00C41D67" w:rsidRDefault="009C7AE4" w:rsidP="00C41D67">
      <w:pPr>
        <w:pStyle w:val="a7"/>
        <w:numPr>
          <w:ilvl w:val="1"/>
          <w:numId w:val="2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"В школе много новых друзей".</w:t>
      </w:r>
    </w:p>
    <w:p w14:paraId="5C1D3901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92DA510" w14:textId="70A5A78D" w:rsidR="009C7AE4" w:rsidRPr="00C41D67" w:rsidRDefault="009C7AE4" w:rsidP="009C7AE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41D6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Неправильная мотивация — игровая и внешняя:</w:t>
      </w:r>
    </w:p>
    <w:p w14:paraId="7722390A" w14:textId="6C7B336B" w:rsidR="009C7AE4" w:rsidRPr="00C41D67" w:rsidRDefault="009C7AE4" w:rsidP="00C41D67">
      <w:pPr>
        <w:pStyle w:val="a7"/>
        <w:numPr>
          <w:ilvl w:val="1"/>
          <w:numId w:val="2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"В школе весело, там можно играть" (игровая мотивация еще сильна, но она должна уступать место учебной).</w:t>
      </w:r>
    </w:p>
    <w:p w14:paraId="76F339DA" w14:textId="260452EB" w:rsidR="009C7AE4" w:rsidRPr="00C41D67" w:rsidRDefault="009C7AE4" w:rsidP="00C41D67">
      <w:pPr>
        <w:pStyle w:val="a7"/>
        <w:numPr>
          <w:ilvl w:val="1"/>
          <w:numId w:val="2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"Мне купят красивый рюкзак и телефон" (внешняя мотивация).</w:t>
      </w:r>
    </w:p>
    <w:p w14:paraId="6BFF5EE6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1F2517" w14:textId="075318D4" w:rsidR="009C7AE4" w:rsidRPr="00C41D67" w:rsidRDefault="009C7AE4" w:rsidP="009C7AE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41D67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делать родителям:</w:t>
      </w:r>
    </w:p>
    <w:p w14:paraId="5DDED34C" w14:textId="58FB90D1" w:rsidR="009C7AE4" w:rsidRPr="00C41D67" w:rsidRDefault="009C7AE4" w:rsidP="00C41D67">
      <w:pPr>
        <w:pStyle w:val="a7"/>
        <w:numPr>
          <w:ilvl w:val="1"/>
          <w:numId w:val="3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Формируйте позитивный образ школы. Рассказывайте интересные истории из своей школьной жизни.</w:t>
      </w:r>
    </w:p>
    <w:p w14:paraId="485CF2D6" w14:textId="2522ADFA" w:rsidR="009C7AE4" w:rsidRPr="00C41D67" w:rsidRDefault="009C7AE4" w:rsidP="00C41D67">
      <w:pPr>
        <w:pStyle w:val="a7"/>
        <w:numPr>
          <w:ilvl w:val="1"/>
          <w:numId w:val="3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Поддерживайте любознательность. Отвечайте на вопросы ребенка, а если не знаете ответ — ищите его вместе в энциклопедии или книге.</w:t>
      </w:r>
    </w:p>
    <w:p w14:paraId="30DCC89F" w14:textId="7E54C199" w:rsidR="009C7AE4" w:rsidRPr="00C41D67" w:rsidRDefault="009C7AE4" w:rsidP="00C41D67">
      <w:pPr>
        <w:pStyle w:val="a7"/>
        <w:numPr>
          <w:ilvl w:val="1"/>
          <w:numId w:val="3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Играйте в "школу", но смещайте акцент с игры на получение знаний. "Давай, как будто мы на уроке математики, решим эти интересные задачки!".</w:t>
      </w:r>
    </w:p>
    <w:p w14:paraId="21093D2D" w14:textId="1ECB56B4" w:rsidR="009C7AE4" w:rsidRPr="00C41D67" w:rsidRDefault="009C7AE4" w:rsidP="00C41D67">
      <w:pPr>
        <w:pStyle w:val="a7"/>
        <w:numPr>
          <w:ilvl w:val="1"/>
          <w:numId w:val="3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Не пугайте школой! Фразы "Вот пойдешь в школу, там тебе покажут!" — уничтожают мотивацию на корню.</w:t>
      </w:r>
    </w:p>
    <w:p w14:paraId="7A7CB0C6" w14:textId="3CF9250E" w:rsidR="009C7AE4" w:rsidRPr="00C41D67" w:rsidRDefault="009C7AE4" w:rsidP="00C41D67">
      <w:pPr>
        <w:pStyle w:val="a7"/>
        <w:numPr>
          <w:ilvl w:val="1"/>
          <w:numId w:val="3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Экскурсия в школу: прогуляйтесь вокруг здания, посмотрите на школьников на перемене.</w:t>
      </w:r>
    </w:p>
    <w:p w14:paraId="59D4C500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32B2222" w14:textId="3EA437D8" w:rsidR="009C7AE4" w:rsidRPr="00C41D67" w:rsidRDefault="009C7AE4" w:rsidP="009C7AE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41D67"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 xml:space="preserve">Тревожные звоночки </w:t>
      </w:r>
      <w:r w:rsidRPr="00C41D67">
        <w:rPr>
          <w:rFonts w:ascii="Times New Roman" w:hAnsi="Times New Roman" w:cs="Times New Roman"/>
          <w:b/>
          <w:bCs/>
          <w:i/>
          <w:iCs/>
          <w:sz w:val="32"/>
          <w:szCs w:val="32"/>
        </w:rPr>
        <w:t>(что должно насторожить):</w:t>
      </w:r>
    </w:p>
    <w:p w14:paraId="58C95B7A" w14:textId="76052D92" w:rsidR="009C7AE4" w:rsidRPr="00C41D67" w:rsidRDefault="009C7AE4" w:rsidP="00C41D67">
      <w:pPr>
        <w:pStyle w:val="a7"/>
        <w:numPr>
          <w:ilvl w:val="1"/>
          <w:numId w:val="3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Ребенок не хочет идти в школу и активно сопротивляется.</w:t>
      </w:r>
    </w:p>
    <w:p w14:paraId="3FC72B2A" w14:textId="16133E7E" w:rsidR="009C7AE4" w:rsidRPr="00C41D67" w:rsidRDefault="009C7AE4" w:rsidP="00C41D67">
      <w:pPr>
        <w:pStyle w:val="a7"/>
        <w:numPr>
          <w:ilvl w:val="1"/>
          <w:numId w:val="3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Не умеет общаться со сверстниками: дерется, замыкается в себе, не может попросить о чем-либо.</w:t>
      </w:r>
    </w:p>
    <w:p w14:paraId="56CFCDE9" w14:textId="12F3B875" w:rsidR="009C7AE4" w:rsidRPr="00C41D67" w:rsidRDefault="009C7AE4" w:rsidP="00C41D67">
      <w:pPr>
        <w:pStyle w:val="a7"/>
        <w:numPr>
          <w:ilvl w:val="1"/>
          <w:numId w:val="3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Не выполняет инструкции, даже простые (собрать игрушки по списку).</w:t>
      </w:r>
    </w:p>
    <w:p w14:paraId="7D1B53CF" w14:textId="41A77FC1" w:rsidR="009C7AE4" w:rsidRPr="00C41D67" w:rsidRDefault="009C7AE4" w:rsidP="00C41D67">
      <w:pPr>
        <w:pStyle w:val="a7"/>
        <w:numPr>
          <w:ilvl w:val="1"/>
          <w:numId w:val="3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Не может усидеть на месте 10-15 минут за спокойным занятием.</w:t>
      </w:r>
    </w:p>
    <w:p w14:paraId="1C6B292F" w14:textId="0F4C8384" w:rsidR="009C7AE4" w:rsidRPr="00C41D67" w:rsidRDefault="009C7AE4" w:rsidP="00C41D67">
      <w:pPr>
        <w:pStyle w:val="a7"/>
        <w:numPr>
          <w:ilvl w:val="1"/>
          <w:numId w:val="3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Не проявляет интереса к новому, не задает вопросы "почему?".</w:t>
      </w:r>
    </w:p>
    <w:p w14:paraId="5617A2A6" w14:textId="72F394F7" w:rsidR="009C7AE4" w:rsidRPr="00C41D67" w:rsidRDefault="009C7AE4" w:rsidP="00C41D67">
      <w:pPr>
        <w:pStyle w:val="a7"/>
        <w:numPr>
          <w:ilvl w:val="1"/>
          <w:numId w:val="3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Речь невнятна, очень бедный словарный запас, проблемы со звукопроизношением.</w:t>
      </w:r>
    </w:p>
    <w:p w14:paraId="63C7AB72" w14:textId="02EC9AD5" w:rsidR="009C7AE4" w:rsidRPr="00C41D67" w:rsidRDefault="009C7AE4" w:rsidP="00C41D67">
      <w:pPr>
        <w:pStyle w:val="a7"/>
        <w:numPr>
          <w:ilvl w:val="1"/>
          <w:numId w:val="3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D67">
        <w:rPr>
          <w:rFonts w:ascii="Times New Roman" w:hAnsi="Times New Roman" w:cs="Times New Roman"/>
          <w:sz w:val="32"/>
          <w:szCs w:val="32"/>
        </w:rPr>
        <w:t>Бурно, истерично реагирует на любую неудачу.</w:t>
      </w:r>
    </w:p>
    <w:p w14:paraId="7E0918E4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E0CD2EC" w14:textId="31555D45" w:rsidR="009C7AE4" w:rsidRPr="00C41D67" w:rsidRDefault="00C41D67" w:rsidP="009C7AE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9C7AE4" w:rsidRPr="009C7AE4">
        <w:rPr>
          <w:rFonts w:ascii="Times New Roman" w:hAnsi="Times New Roman" w:cs="Times New Roman"/>
          <w:sz w:val="32"/>
          <w:szCs w:val="32"/>
        </w:rPr>
        <w:t xml:space="preserve">Если вы заметили несколько пунктов из этого списка, возможно, стоит </w:t>
      </w:r>
      <w:r w:rsidR="009C7AE4" w:rsidRPr="00C41D6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проконсультироваться с детским психологом.</w:t>
      </w:r>
    </w:p>
    <w:p w14:paraId="0D047763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84C8F29" w14:textId="34351749" w:rsidR="009C7AE4" w:rsidRPr="008A3F3D" w:rsidRDefault="009C7AE4" w:rsidP="009C7AE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A3F3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Краткий чек-лист для родителей за год до школы:</w:t>
      </w:r>
    </w:p>
    <w:p w14:paraId="0C1CFFF9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  <w:r w:rsidRPr="009C7AE4">
        <w:rPr>
          <w:rFonts w:ascii="Times New Roman" w:hAnsi="Times New Roman" w:cs="Times New Roman"/>
          <w:sz w:val="32"/>
          <w:szCs w:val="32"/>
        </w:rPr>
        <w:t>1. Оценили ли мы уровень развития речи и моторики? (При необходимости посетили логопеда).</w:t>
      </w:r>
    </w:p>
    <w:p w14:paraId="4F94B265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  <w:r w:rsidRPr="009C7AE4">
        <w:rPr>
          <w:rFonts w:ascii="Times New Roman" w:hAnsi="Times New Roman" w:cs="Times New Roman"/>
          <w:sz w:val="32"/>
          <w:szCs w:val="32"/>
        </w:rPr>
        <w:t>2. Умеет ли ребенок следовать правилам и инструкциям?</w:t>
      </w:r>
    </w:p>
    <w:p w14:paraId="168CBCB6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  <w:r w:rsidRPr="009C7AE4">
        <w:rPr>
          <w:rFonts w:ascii="Times New Roman" w:hAnsi="Times New Roman" w:cs="Times New Roman"/>
          <w:sz w:val="32"/>
          <w:szCs w:val="32"/>
        </w:rPr>
        <w:t>3. Может ли он заниматься неинтересным делом 15-20 минут?</w:t>
      </w:r>
    </w:p>
    <w:p w14:paraId="30305ACD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  <w:r w:rsidRPr="009C7AE4">
        <w:rPr>
          <w:rFonts w:ascii="Times New Roman" w:hAnsi="Times New Roman" w:cs="Times New Roman"/>
          <w:sz w:val="32"/>
          <w:szCs w:val="32"/>
        </w:rPr>
        <w:t>4. Способен ли он адекватно пережить проигрыш в игре?</w:t>
      </w:r>
    </w:p>
    <w:p w14:paraId="4A18254B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  <w:r w:rsidRPr="009C7AE4">
        <w:rPr>
          <w:rFonts w:ascii="Times New Roman" w:hAnsi="Times New Roman" w:cs="Times New Roman"/>
          <w:sz w:val="32"/>
          <w:szCs w:val="32"/>
        </w:rPr>
        <w:t>5. Есть ли у него желание узнавать новое?</w:t>
      </w:r>
    </w:p>
    <w:p w14:paraId="1B5B7847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  <w:r w:rsidRPr="009C7AE4">
        <w:rPr>
          <w:rFonts w:ascii="Times New Roman" w:hAnsi="Times New Roman" w:cs="Times New Roman"/>
          <w:sz w:val="32"/>
          <w:szCs w:val="32"/>
        </w:rPr>
        <w:t>6. Умеет ли он общаться со сверстниками?</w:t>
      </w:r>
    </w:p>
    <w:p w14:paraId="1F2200F4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  <w:r w:rsidRPr="009C7AE4">
        <w:rPr>
          <w:rFonts w:ascii="Times New Roman" w:hAnsi="Times New Roman" w:cs="Times New Roman"/>
          <w:sz w:val="32"/>
          <w:szCs w:val="32"/>
        </w:rPr>
        <w:t>7. Сформировали ли мы у него позитивный образ школы?</w:t>
      </w:r>
    </w:p>
    <w:p w14:paraId="768B5D37" w14:textId="77777777" w:rsidR="009C7AE4" w:rsidRPr="009C7AE4" w:rsidRDefault="009C7AE4" w:rsidP="009C7AE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9256DBB" w14:textId="5B83F93F" w:rsidR="00B22CE4" w:rsidRPr="008A3F3D" w:rsidRDefault="009C7AE4" w:rsidP="009C7AE4">
      <w:pPr>
        <w:jc w:val="both"/>
        <w:rPr>
          <w:rFonts w:ascii="Monotype Corsiva" w:hAnsi="Monotype Corsiva" w:cs="Times New Roman"/>
          <w:sz w:val="52"/>
          <w:szCs w:val="52"/>
        </w:rPr>
      </w:pPr>
      <w:r w:rsidRPr="008A3F3D">
        <w:rPr>
          <w:rFonts w:ascii="Monotype Corsiva" w:hAnsi="Monotype Corsiva" w:cs="Times New Roman"/>
          <w:b/>
          <w:bCs/>
          <w:sz w:val="44"/>
          <w:szCs w:val="44"/>
        </w:rPr>
        <w:t>Главное правило:</w:t>
      </w:r>
      <w:r w:rsidRPr="008A3F3D">
        <w:rPr>
          <w:rFonts w:ascii="Monotype Corsiva" w:hAnsi="Monotype Corsiva" w:cs="Times New Roman"/>
          <w:sz w:val="44"/>
          <w:szCs w:val="44"/>
        </w:rPr>
        <w:t xml:space="preserve"> </w:t>
      </w:r>
      <w:r w:rsidRPr="008A3F3D">
        <w:rPr>
          <w:rFonts w:ascii="Monotype Corsiva" w:hAnsi="Monotype Corsiva" w:cs="Times New Roman"/>
          <w:sz w:val="40"/>
          <w:szCs w:val="40"/>
        </w:rPr>
        <w:t>Ваша поддержка, спокойствие и вера в ребенка — лучший фундамент для его успешного будущего. Школа — это новый, увлекательный этап, и вы можете помочь ребенку войти в него уверенно и радостно.</w:t>
      </w:r>
    </w:p>
    <w:sectPr w:rsidR="00B22CE4" w:rsidRPr="008A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6FD"/>
    <w:multiLevelType w:val="hybridMultilevel"/>
    <w:tmpl w:val="C6E25BF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1D20"/>
    <w:multiLevelType w:val="hybridMultilevel"/>
    <w:tmpl w:val="1D7C9BC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7671"/>
    <w:multiLevelType w:val="hybridMultilevel"/>
    <w:tmpl w:val="19D44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461B"/>
    <w:multiLevelType w:val="hybridMultilevel"/>
    <w:tmpl w:val="652C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788F84">
      <w:numFmt w:val="bullet"/>
      <w:lvlText w:val="·"/>
      <w:lvlJc w:val="left"/>
      <w:pPr>
        <w:ind w:left="1464" w:hanging="384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F0BB2"/>
    <w:multiLevelType w:val="hybridMultilevel"/>
    <w:tmpl w:val="587E60A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2D26"/>
    <w:multiLevelType w:val="hybridMultilevel"/>
    <w:tmpl w:val="FD705D3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20E0C"/>
    <w:multiLevelType w:val="hybridMultilevel"/>
    <w:tmpl w:val="1B20FC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D1EFC"/>
    <w:multiLevelType w:val="hybridMultilevel"/>
    <w:tmpl w:val="2D30FDB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722F3"/>
    <w:multiLevelType w:val="hybridMultilevel"/>
    <w:tmpl w:val="F65CD03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2485C"/>
    <w:multiLevelType w:val="hybridMultilevel"/>
    <w:tmpl w:val="662637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80BEF"/>
    <w:multiLevelType w:val="hybridMultilevel"/>
    <w:tmpl w:val="1A0ED4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57430"/>
    <w:multiLevelType w:val="hybridMultilevel"/>
    <w:tmpl w:val="6DC6BA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176D0"/>
    <w:multiLevelType w:val="hybridMultilevel"/>
    <w:tmpl w:val="1E621C2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26BF"/>
    <w:multiLevelType w:val="hybridMultilevel"/>
    <w:tmpl w:val="647EB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E72B8"/>
    <w:multiLevelType w:val="hybridMultilevel"/>
    <w:tmpl w:val="5472125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34629"/>
    <w:multiLevelType w:val="hybridMultilevel"/>
    <w:tmpl w:val="92C4EB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B13D6"/>
    <w:multiLevelType w:val="hybridMultilevel"/>
    <w:tmpl w:val="53429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33413"/>
    <w:multiLevelType w:val="hybridMultilevel"/>
    <w:tmpl w:val="0186A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86B28"/>
    <w:multiLevelType w:val="hybridMultilevel"/>
    <w:tmpl w:val="0CB8413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42A61"/>
    <w:multiLevelType w:val="hybridMultilevel"/>
    <w:tmpl w:val="CBAE7A6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1C69D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D2257"/>
    <w:multiLevelType w:val="hybridMultilevel"/>
    <w:tmpl w:val="38521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65BB5"/>
    <w:multiLevelType w:val="hybridMultilevel"/>
    <w:tmpl w:val="2BBC4EB2"/>
    <w:lvl w:ilvl="0" w:tplc="1D4082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F7708"/>
    <w:multiLevelType w:val="hybridMultilevel"/>
    <w:tmpl w:val="79E6E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27F3C"/>
    <w:multiLevelType w:val="hybridMultilevel"/>
    <w:tmpl w:val="71DA335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D2A90"/>
    <w:multiLevelType w:val="hybridMultilevel"/>
    <w:tmpl w:val="3CD2C6E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C0B6A"/>
    <w:multiLevelType w:val="hybridMultilevel"/>
    <w:tmpl w:val="1EB8E42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D3696"/>
    <w:multiLevelType w:val="hybridMultilevel"/>
    <w:tmpl w:val="9ECEB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A6EB4"/>
    <w:multiLevelType w:val="hybridMultilevel"/>
    <w:tmpl w:val="6AE086E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1D5F"/>
    <w:multiLevelType w:val="hybridMultilevel"/>
    <w:tmpl w:val="3D1815A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53E9D"/>
    <w:multiLevelType w:val="hybridMultilevel"/>
    <w:tmpl w:val="85349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2142C"/>
    <w:multiLevelType w:val="hybridMultilevel"/>
    <w:tmpl w:val="039CB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A4FEF"/>
    <w:multiLevelType w:val="hybridMultilevel"/>
    <w:tmpl w:val="35182A9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F7B18"/>
    <w:multiLevelType w:val="hybridMultilevel"/>
    <w:tmpl w:val="8B0A7E5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05370">
    <w:abstractNumId w:val="3"/>
  </w:num>
  <w:num w:numId="2" w16cid:durableId="1622028046">
    <w:abstractNumId w:val="29"/>
  </w:num>
  <w:num w:numId="3" w16cid:durableId="402723333">
    <w:abstractNumId w:val="1"/>
  </w:num>
  <w:num w:numId="4" w16cid:durableId="1816413846">
    <w:abstractNumId w:val="28"/>
  </w:num>
  <w:num w:numId="5" w16cid:durableId="1743789161">
    <w:abstractNumId w:val="7"/>
  </w:num>
  <w:num w:numId="6" w16cid:durableId="578297060">
    <w:abstractNumId w:val="2"/>
  </w:num>
  <w:num w:numId="7" w16cid:durableId="1268386206">
    <w:abstractNumId w:val="27"/>
  </w:num>
  <w:num w:numId="8" w16cid:durableId="1145001174">
    <w:abstractNumId w:val="26"/>
  </w:num>
  <w:num w:numId="9" w16cid:durableId="352390496">
    <w:abstractNumId w:val="32"/>
  </w:num>
  <w:num w:numId="10" w16cid:durableId="2088721698">
    <w:abstractNumId w:val="9"/>
  </w:num>
  <w:num w:numId="11" w16cid:durableId="483818197">
    <w:abstractNumId w:val="25"/>
  </w:num>
  <w:num w:numId="12" w16cid:durableId="64839321">
    <w:abstractNumId w:val="17"/>
  </w:num>
  <w:num w:numId="13" w16cid:durableId="1462503958">
    <w:abstractNumId w:val="4"/>
  </w:num>
  <w:num w:numId="14" w16cid:durableId="1771588781">
    <w:abstractNumId w:val="19"/>
  </w:num>
  <w:num w:numId="15" w16cid:durableId="1470825965">
    <w:abstractNumId w:val="21"/>
  </w:num>
  <w:num w:numId="16" w16cid:durableId="447050224">
    <w:abstractNumId w:val="22"/>
  </w:num>
  <w:num w:numId="17" w16cid:durableId="138349640">
    <w:abstractNumId w:val="0"/>
  </w:num>
  <w:num w:numId="18" w16cid:durableId="949970918">
    <w:abstractNumId w:val="10"/>
  </w:num>
  <w:num w:numId="19" w16cid:durableId="1106728472">
    <w:abstractNumId w:val="31"/>
  </w:num>
  <w:num w:numId="20" w16cid:durableId="1987664221">
    <w:abstractNumId w:val="6"/>
  </w:num>
  <w:num w:numId="21" w16cid:durableId="841973144">
    <w:abstractNumId w:val="18"/>
  </w:num>
  <w:num w:numId="22" w16cid:durableId="69814281">
    <w:abstractNumId w:val="15"/>
  </w:num>
  <w:num w:numId="23" w16cid:durableId="1422406405">
    <w:abstractNumId w:val="5"/>
  </w:num>
  <w:num w:numId="24" w16cid:durableId="1457524574">
    <w:abstractNumId w:val="16"/>
  </w:num>
  <w:num w:numId="25" w16cid:durableId="1935167402">
    <w:abstractNumId w:val="8"/>
  </w:num>
  <w:num w:numId="26" w16cid:durableId="781191431">
    <w:abstractNumId w:val="30"/>
  </w:num>
  <w:num w:numId="27" w16cid:durableId="1302231285">
    <w:abstractNumId w:val="12"/>
  </w:num>
  <w:num w:numId="28" w16cid:durableId="1979218926">
    <w:abstractNumId w:val="13"/>
  </w:num>
  <w:num w:numId="29" w16cid:durableId="2073000499">
    <w:abstractNumId w:val="23"/>
  </w:num>
  <w:num w:numId="30" w16cid:durableId="697510893">
    <w:abstractNumId w:val="20"/>
  </w:num>
  <w:num w:numId="31" w16cid:durableId="1531718022">
    <w:abstractNumId w:val="14"/>
  </w:num>
  <w:num w:numId="32" w16cid:durableId="166678400">
    <w:abstractNumId w:val="11"/>
  </w:num>
  <w:num w:numId="33" w16cid:durableId="1089420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98"/>
    <w:rsid w:val="000C1688"/>
    <w:rsid w:val="000F3109"/>
    <w:rsid w:val="001A7065"/>
    <w:rsid w:val="002152C1"/>
    <w:rsid w:val="00244A3C"/>
    <w:rsid w:val="00295398"/>
    <w:rsid w:val="002F31FF"/>
    <w:rsid w:val="002F7D24"/>
    <w:rsid w:val="00497D45"/>
    <w:rsid w:val="004C124A"/>
    <w:rsid w:val="005A4D5A"/>
    <w:rsid w:val="005B5596"/>
    <w:rsid w:val="00624DD1"/>
    <w:rsid w:val="00736FB1"/>
    <w:rsid w:val="007A3469"/>
    <w:rsid w:val="008A3F3D"/>
    <w:rsid w:val="008C04F7"/>
    <w:rsid w:val="009C7AE4"/>
    <w:rsid w:val="009F6CBA"/>
    <w:rsid w:val="00AC1575"/>
    <w:rsid w:val="00AD6436"/>
    <w:rsid w:val="00B22CE4"/>
    <w:rsid w:val="00B33B31"/>
    <w:rsid w:val="00C20197"/>
    <w:rsid w:val="00C41D67"/>
    <w:rsid w:val="00C43E37"/>
    <w:rsid w:val="00C7411B"/>
    <w:rsid w:val="00FA469A"/>
    <w:rsid w:val="00FC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E896"/>
  <w15:chartTrackingRefBased/>
  <w15:docId w15:val="{0692CE3A-F38C-45F7-BE40-4CF76CA5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69A"/>
  </w:style>
  <w:style w:type="paragraph" w:styleId="1">
    <w:name w:val="heading 1"/>
    <w:basedOn w:val="a"/>
    <w:next w:val="a"/>
    <w:link w:val="10"/>
    <w:uiPriority w:val="9"/>
    <w:qFormat/>
    <w:rsid w:val="00295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3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3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3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3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3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3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3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3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3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3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5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19</cp:revision>
  <dcterms:created xsi:type="dcterms:W3CDTF">2025-10-27T11:21:00Z</dcterms:created>
  <dcterms:modified xsi:type="dcterms:W3CDTF">2025-10-29T12:02:00Z</dcterms:modified>
</cp:coreProperties>
</file>