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1D43" w14:textId="72BC2883" w:rsidR="00406E0A" w:rsidRDefault="005D2247" w:rsidP="005D2247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5D2247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0FFCA1B" wp14:editId="4E65DA9F">
            <wp:extent cx="5940425" cy="4767580"/>
            <wp:effectExtent l="0" t="0" r="3175" b="0"/>
            <wp:docPr id="141752973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BECDE" w14:textId="77777777" w:rsidR="00406E0A" w:rsidRDefault="00406E0A" w:rsidP="00406E0A">
      <w:pPr>
        <w:rPr>
          <w:rFonts w:ascii="Times New Roman" w:hAnsi="Times New Roman" w:cs="Times New Roman"/>
          <w:sz w:val="32"/>
          <w:szCs w:val="32"/>
        </w:rPr>
      </w:pPr>
    </w:p>
    <w:p w14:paraId="42AFDF58" w14:textId="3E8EBF81" w:rsidR="00406E0A" w:rsidRPr="00243C4A" w:rsidRDefault="002F1EA0" w:rsidP="00243C4A">
      <w:pPr>
        <w:jc w:val="center"/>
        <w:rPr>
          <w:rFonts w:ascii="Monotype Corsiva" w:hAnsi="Monotype Corsiva" w:cs="Times New Roman"/>
          <w:color w:val="EE0000"/>
          <w:sz w:val="48"/>
          <w:szCs w:val="48"/>
        </w:rPr>
      </w:pPr>
      <w:r>
        <w:rPr>
          <w:rFonts w:ascii="Monotype Corsiva" w:hAnsi="Monotype Corsiva" w:cs="Times New Roman"/>
          <w:color w:val="EE0000"/>
          <w:sz w:val="48"/>
          <w:szCs w:val="48"/>
        </w:rPr>
        <w:t>П</w:t>
      </w:r>
      <w:r w:rsidR="00243C4A" w:rsidRPr="00243C4A">
        <w:rPr>
          <w:rFonts w:ascii="Monotype Corsiva" w:hAnsi="Monotype Corsiva" w:cs="Times New Roman"/>
          <w:color w:val="EE0000"/>
          <w:sz w:val="48"/>
          <w:szCs w:val="48"/>
        </w:rPr>
        <w:t>сихологические особенности и механизмы разрешения межличностных конфликтов у детей (4-5 лет).</w:t>
      </w:r>
    </w:p>
    <w:p w14:paraId="6437A3D0" w14:textId="77777777" w:rsidR="00406E0A" w:rsidRDefault="00406E0A" w:rsidP="00406E0A">
      <w:pPr>
        <w:rPr>
          <w:rFonts w:ascii="Times New Roman" w:hAnsi="Times New Roman" w:cs="Times New Roman"/>
          <w:sz w:val="32"/>
          <w:szCs w:val="32"/>
        </w:rPr>
      </w:pPr>
    </w:p>
    <w:p w14:paraId="633A08F3" w14:textId="77777777" w:rsidR="00406E0A" w:rsidRDefault="00406E0A" w:rsidP="00406E0A">
      <w:pPr>
        <w:rPr>
          <w:rFonts w:ascii="Times New Roman" w:hAnsi="Times New Roman" w:cs="Times New Roman"/>
          <w:sz w:val="32"/>
          <w:szCs w:val="32"/>
        </w:rPr>
      </w:pPr>
    </w:p>
    <w:p w14:paraId="07B1E81B" w14:textId="106B67C8" w:rsidR="00406E0A" w:rsidRDefault="00DD7530" w:rsidP="005D224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  <w:r w:rsidR="005D2247">
        <w:rPr>
          <w:rFonts w:ascii="Times New Roman" w:hAnsi="Times New Roman" w:cs="Times New Roman"/>
          <w:sz w:val="32"/>
          <w:szCs w:val="32"/>
        </w:rPr>
        <w:t>:</w:t>
      </w:r>
    </w:p>
    <w:p w14:paraId="20E0E07B" w14:textId="2972150C" w:rsidR="005D2247" w:rsidRDefault="005D2247" w:rsidP="005D224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2E18AC77" w14:textId="4476413F" w:rsidR="00B22CE4" w:rsidRDefault="00406E0A" w:rsidP="005D224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50909BC" wp14:editId="66C72DC3">
            <wp:extent cx="1012190" cy="1012190"/>
            <wp:effectExtent l="0" t="0" r="0" b="0"/>
            <wp:docPr id="1931323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2350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B0CC5" w14:textId="1C7273BF" w:rsidR="00243C4A" w:rsidRPr="00243C4A" w:rsidRDefault="00243C4A" w:rsidP="00243C4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43C4A">
        <w:rPr>
          <w:rFonts w:ascii="Times New Roman" w:hAnsi="Times New Roman" w:cs="Times New Roman"/>
          <w:b/>
          <w:bCs/>
          <w:sz w:val="40"/>
          <w:szCs w:val="40"/>
        </w:rPr>
        <w:lastRenderedPageBreak/>
        <w:t>Конфликты в песочнице: или психологические особенности и механизмы разрешения межличностных конфликтов у детей дошкольного возраста (4-5 лет).</w:t>
      </w:r>
    </w:p>
    <w:p w14:paraId="221FE567" w14:textId="6DCF23FA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sz w:val="32"/>
          <w:szCs w:val="32"/>
        </w:rPr>
        <w:t>Введение:</w:t>
      </w:r>
      <w:r w:rsidRPr="00243C4A">
        <w:rPr>
          <w:rFonts w:ascii="Times New Roman" w:hAnsi="Times New Roman" w:cs="Times New Roman"/>
          <w:sz w:val="32"/>
          <w:szCs w:val="32"/>
        </w:rPr>
        <w:t xml:space="preserve"> </w:t>
      </w: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Нормативность конфликтов в 4-5 лет</w:t>
      </w:r>
    </w:p>
    <w:p w14:paraId="3CB0534B" w14:textId="7F84CB2C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43C4A">
        <w:rPr>
          <w:rFonts w:ascii="Times New Roman" w:hAnsi="Times New Roman" w:cs="Times New Roman"/>
          <w:sz w:val="32"/>
          <w:szCs w:val="32"/>
        </w:rPr>
        <w:t>Прежде всего, важно понять: конфликты в этом возрасте – это не патология, а норма и необходимость. Это "социальные уроки", через которые ребенок учится взаимодействовать с миром. Возраст 4-5 лет – это период активного развития эмоционального интеллекта, произвольности поведения и коммуникативных навыков. Конфликт является своего рода "тренажером" для этих функций.</w:t>
      </w:r>
    </w:p>
    <w:p w14:paraId="0E864574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A9B4C1" w14:textId="24734B0D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sz w:val="32"/>
          <w:szCs w:val="32"/>
        </w:rPr>
        <w:t>Часть 1. Психологические особенности ребенка 4-5 лет, обуславливающие конфликты</w:t>
      </w:r>
    </w:p>
    <w:p w14:paraId="054D52E3" w14:textId="632235D1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43C4A">
        <w:rPr>
          <w:rFonts w:ascii="Times New Roman" w:hAnsi="Times New Roman" w:cs="Times New Roman"/>
          <w:sz w:val="32"/>
          <w:szCs w:val="32"/>
        </w:rPr>
        <w:t>Чтобы понять природу конфликтов, нужно посмотреть на ключевые возрастные новообразования.</w:t>
      </w:r>
    </w:p>
    <w:p w14:paraId="55064994" w14:textId="3D4A040E" w:rsidR="00243C4A" w:rsidRPr="00243C4A" w:rsidRDefault="00243C4A" w:rsidP="00243C4A">
      <w:pPr>
        <w:pStyle w:val="a7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Эгоцентризм (по Ж. Пиаже):</w:t>
      </w:r>
    </w:p>
    <w:p w14:paraId="6D419AEA" w14:textId="2FA11B51" w:rsidR="00243C4A" w:rsidRPr="00243C4A" w:rsidRDefault="00243C4A" w:rsidP="00243C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Суть:</w:t>
      </w:r>
      <w:r w:rsidRPr="00243C4A">
        <w:rPr>
          <w:rFonts w:ascii="Times New Roman" w:hAnsi="Times New Roman" w:cs="Times New Roman"/>
          <w:sz w:val="32"/>
          <w:szCs w:val="32"/>
        </w:rPr>
        <w:t xml:space="preserve"> Ребенок не способен встать на точку зрения другого. Он искренне считает, что все видят мир так же, как он. Его мысли, желания и чувства – единственно возможные.</w:t>
      </w:r>
    </w:p>
    <w:p w14:paraId="3BBADAFD" w14:textId="45918504" w:rsidR="00243C4A" w:rsidRPr="00243C4A" w:rsidRDefault="00243C4A" w:rsidP="00243C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Проявление в конфликте:</w:t>
      </w:r>
      <w:r w:rsidRPr="00243C4A">
        <w:rPr>
          <w:rFonts w:ascii="Times New Roman" w:hAnsi="Times New Roman" w:cs="Times New Roman"/>
          <w:sz w:val="32"/>
          <w:szCs w:val="32"/>
        </w:rPr>
        <w:t xml:space="preserve"> "Я хочу эту машинку СЕЙЧАС!" – и он не понимает, почему другой ребенок тоже ее хочет и не отдает. Это не эгоизм (сознательное пренебрежение другими), а особенность мышления.</w:t>
      </w:r>
    </w:p>
    <w:p w14:paraId="01CF53F9" w14:textId="5089BC32" w:rsidR="00243C4A" w:rsidRPr="00243C4A" w:rsidRDefault="00243C4A" w:rsidP="00243C4A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Преобладание эмоциональной сферы над рациональной:</w:t>
      </w:r>
    </w:p>
    <w:p w14:paraId="09D525EB" w14:textId="2845AD34" w:rsidR="00243C4A" w:rsidRPr="00243C4A" w:rsidRDefault="00243C4A" w:rsidP="00243C4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Суть:</w:t>
      </w:r>
      <w:r w:rsidRPr="00243C4A">
        <w:rPr>
          <w:rFonts w:ascii="Times New Roman" w:hAnsi="Times New Roman" w:cs="Times New Roman"/>
          <w:sz w:val="32"/>
          <w:szCs w:val="32"/>
        </w:rPr>
        <w:t xml:space="preserve"> Незрелая кора головного мозга не может в полной мере контролировать эмоциональные всплески. Ребенок живет в моменте: "расстроился – заплакал/ударил", "обрадовался – забрал".</w:t>
      </w:r>
    </w:p>
    <w:p w14:paraId="45C915D8" w14:textId="47D6DDA7" w:rsidR="00243C4A" w:rsidRPr="00243C4A" w:rsidRDefault="00243C4A" w:rsidP="00243C4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Проявление в конфликте:</w:t>
      </w:r>
      <w:r w:rsidRPr="00243C4A">
        <w:rPr>
          <w:rFonts w:ascii="Times New Roman" w:hAnsi="Times New Roman" w:cs="Times New Roman"/>
          <w:sz w:val="32"/>
          <w:szCs w:val="32"/>
        </w:rPr>
        <w:t xml:space="preserve"> Быстрая эскалация ссоры из-за неумения управлять гневом, обидой, разочарованием. Словарный запас для выражения чувств еще мал, поэтому проще толкнуть или закричать.</w:t>
      </w:r>
    </w:p>
    <w:p w14:paraId="1D914258" w14:textId="2C9647A7" w:rsidR="00243C4A" w:rsidRPr="00243C4A" w:rsidRDefault="00243C4A" w:rsidP="00243C4A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Становление самооценки и потребности в признании:</w:t>
      </w:r>
    </w:p>
    <w:p w14:paraId="68AAF20C" w14:textId="66BD293C" w:rsidR="00243C4A" w:rsidRPr="00243C4A" w:rsidRDefault="00243C4A" w:rsidP="00243C4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Суть:</w:t>
      </w:r>
      <w:r w:rsidRPr="00243C4A">
        <w:rPr>
          <w:rFonts w:ascii="Times New Roman" w:hAnsi="Times New Roman" w:cs="Times New Roman"/>
          <w:sz w:val="32"/>
          <w:szCs w:val="32"/>
        </w:rPr>
        <w:t xml:space="preserve"> Ребенок начинает осознавать себя как личность, сравнивать себя с другими. Ему важно чувствовать себя "хорошим", сильным, компетентным.</w:t>
      </w:r>
    </w:p>
    <w:p w14:paraId="112B5551" w14:textId="07AF93DE" w:rsidR="00243C4A" w:rsidRPr="00243C4A" w:rsidRDefault="00243C4A" w:rsidP="00243C4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Проявление в конфликте:</w:t>
      </w:r>
      <w:r w:rsidRPr="00243C4A">
        <w:rPr>
          <w:rFonts w:ascii="Times New Roman" w:hAnsi="Times New Roman" w:cs="Times New Roman"/>
          <w:sz w:val="32"/>
          <w:szCs w:val="32"/>
        </w:rPr>
        <w:t xml:space="preserve"> Конфликты за лидерство, за внимание взрослого ("Смотри, как я умею!"), за обладание "крутой" игрушкой как символом статуса. Обидные слова ("Я с тобой не дружу!") – это инструмент воздействия и утверждения своей значимости.</w:t>
      </w:r>
    </w:p>
    <w:p w14:paraId="08F35CBF" w14:textId="10E126E4" w:rsidR="00243C4A" w:rsidRPr="00243C4A" w:rsidRDefault="00243C4A" w:rsidP="00243C4A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Развитие сюжетно-ролевой игры:</w:t>
      </w:r>
    </w:p>
    <w:p w14:paraId="7B39CAEC" w14:textId="1D0F5633" w:rsidR="00243C4A" w:rsidRPr="00243C4A" w:rsidRDefault="00243C4A" w:rsidP="00243C4A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Суть:</w:t>
      </w:r>
      <w:r w:rsidRPr="00243C4A">
        <w:rPr>
          <w:rFonts w:ascii="Times New Roman" w:hAnsi="Times New Roman" w:cs="Times New Roman"/>
          <w:sz w:val="32"/>
          <w:szCs w:val="32"/>
        </w:rPr>
        <w:t xml:space="preserve"> Основной вид деятельности в этом возрасте – совместная игра. Дети учатся договариваться, распределять роли, следовать правилам.</w:t>
      </w:r>
    </w:p>
    <w:p w14:paraId="4A4029DD" w14:textId="58EF890D" w:rsidR="00243C4A" w:rsidRPr="00243C4A" w:rsidRDefault="00243C4A" w:rsidP="00243C4A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Проявление в конфликте:</w:t>
      </w:r>
      <w:r w:rsidRPr="00243C4A">
        <w:rPr>
          <w:rFonts w:ascii="Times New Roman" w:hAnsi="Times New Roman" w:cs="Times New Roman"/>
          <w:sz w:val="32"/>
          <w:szCs w:val="32"/>
        </w:rPr>
        <w:t xml:space="preserve"> Большинство конфликтов возникает именно внутри игры: "Я хочу быть принцессой, а не злодейкой!", "Ты не так играешь!", "Это мой домик (кубик, кукла)!". Это конфликты по поводу правил и границ игрового пространства.</w:t>
      </w:r>
    </w:p>
    <w:p w14:paraId="11D4C84C" w14:textId="055AB705" w:rsidR="00243C4A" w:rsidRPr="00243C4A" w:rsidRDefault="00243C4A" w:rsidP="00243C4A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Неразвитость коммуникативных навыков:</w:t>
      </w:r>
    </w:p>
    <w:p w14:paraId="2B14C1A2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 xml:space="preserve">· </w:t>
      </w:r>
      <w:r w:rsidRPr="00243C4A">
        <w:rPr>
          <w:rFonts w:ascii="Times New Roman" w:hAnsi="Times New Roman" w:cs="Times New Roman"/>
          <w:i/>
          <w:iCs/>
          <w:sz w:val="32"/>
          <w:szCs w:val="32"/>
        </w:rPr>
        <w:t>Суть</w:t>
      </w:r>
      <w:r w:rsidRPr="00243C4A">
        <w:rPr>
          <w:rFonts w:ascii="Times New Roman" w:hAnsi="Times New Roman" w:cs="Times New Roman"/>
          <w:sz w:val="32"/>
          <w:szCs w:val="32"/>
        </w:rPr>
        <w:t>: Дети только учатся формулировать свои просьбы, отстаивать границы словами, слышать и принимать аргументы другого.</w:t>
      </w:r>
    </w:p>
    <w:p w14:paraId="56553C44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 xml:space="preserve">· </w:t>
      </w:r>
      <w:r w:rsidRPr="00243C4A">
        <w:rPr>
          <w:rFonts w:ascii="Times New Roman" w:hAnsi="Times New Roman" w:cs="Times New Roman"/>
          <w:i/>
          <w:iCs/>
          <w:sz w:val="32"/>
          <w:szCs w:val="32"/>
        </w:rPr>
        <w:t>Проявление в конфликте</w:t>
      </w:r>
      <w:proofErr w:type="gramStart"/>
      <w:r w:rsidRPr="00243C4A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243C4A">
        <w:rPr>
          <w:rFonts w:ascii="Times New Roman" w:hAnsi="Times New Roman" w:cs="Times New Roman"/>
          <w:sz w:val="32"/>
          <w:szCs w:val="32"/>
        </w:rPr>
        <w:t xml:space="preserve"> Вместо</w:t>
      </w:r>
      <w:proofErr w:type="gramEnd"/>
      <w:r w:rsidRPr="00243C4A">
        <w:rPr>
          <w:rFonts w:ascii="Times New Roman" w:hAnsi="Times New Roman" w:cs="Times New Roman"/>
          <w:sz w:val="32"/>
          <w:szCs w:val="32"/>
        </w:rPr>
        <w:t xml:space="preserve"> "Дай, пожалуйста, я тоже хочу поиграть" – действие: выхватывание, толчок. Неумение предложить компромисс ("Давай по очереди") или альтернативу ("Давай лучше в мяч поиграем").</w:t>
      </w:r>
    </w:p>
    <w:p w14:paraId="0442C435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34B16A5" w14:textId="042BDCD6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sz w:val="32"/>
          <w:szCs w:val="32"/>
        </w:rPr>
        <w:t>Часть 2. Типичные причины и сценарии межличностных конфликтов</w:t>
      </w:r>
    </w:p>
    <w:p w14:paraId="52B09B98" w14:textId="7EACA841" w:rsidR="00243C4A" w:rsidRPr="00243C4A" w:rsidRDefault="00243C4A" w:rsidP="00243C4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 xml:space="preserve">"Дележ ресурсов": </w:t>
      </w:r>
      <w:r w:rsidRPr="00243C4A">
        <w:rPr>
          <w:rFonts w:ascii="Times New Roman" w:hAnsi="Times New Roman" w:cs="Times New Roman"/>
          <w:sz w:val="32"/>
          <w:szCs w:val="32"/>
        </w:rPr>
        <w:t>Конфликты из-за игрушек, места, материалов для творчества. Самый частый тип.</w:t>
      </w:r>
    </w:p>
    <w:p w14:paraId="5C4E0663" w14:textId="1F6107A6" w:rsidR="00243C4A" w:rsidRPr="00243C4A" w:rsidRDefault="00243C4A" w:rsidP="00243C4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"Борьба за пространство и правила":</w:t>
      </w:r>
      <w:r w:rsidRPr="00243C4A">
        <w:rPr>
          <w:rFonts w:ascii="Times New Roman" w:hAnsi="Times New Roman" w:cs="Times New Roman"/>
          <w:sz w:val="32"/>
          <w:szCs w:val="32"/>
        </w:rPr>
        <w:t xml:space="preserve"> Споры о том, чья очередь качаться на качелях, кто будет водить в игре, как правильно строить замок.</w:t>
      </w:r>
    </w:p>
    <w:p w14:paraId="3857DA95" w14:textId="2A6C2384" w:rsidR="00243C4A" w:rsidRPr="00243C4A" w:rsidRDefault="00243C4A" w:rsidP="00243C4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lastRenderedPageBreak/>
        <w:t>"Несовпадение намерений":</w:t>
      </w:r>
      <w:r w:rsidRPr="00243C4A">
        <w:rPr>
          <w:rFonts w:ascii="Times New Roman" w:hAnsi="Times New Roman" w:cs="Times New Roman"/>
          <w:sz w:val="32"/>
          <w:szCs w:val="32"/>
        </w:rPr>
        <w:t xml:space="preserve"> Один ребенок хочет шумно бегать, а другой – спокойно собирать пазл. Их действия мешают друг другу.</w:t>
      </w:r>
    </w:p>
    <w:p w14:paraId="1D695F12" w14:textId="321BB4C4" w:rsidR="00243C4A" w:rsidRPr="00243C4A" w:rsidRDefault="00243C4A" w:rsidP="00243C4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"Конфликты-провокации":</w:t>
      </w:r>
      <w:r w:rsidRPr="00243C4A">
        <w:rPr>
          <w:rFonts w:ascii="Times New Roman" w:hAnsi="Times New Roman" w:cs="Times New Roman"/>
          <w:sz w:val="32"/>
          <w:szCs w:val="32"/>
        </w:rPr>
        <w:t xml:space="preserve"> Ребенок может сознательно дразнить или задевать другого, чтобы привлечь внимание, проверить границы дозволенного или получить эмоциональную реакцию.</w:t>
      </w:r>
    </w:p>
    <w:p w14:paraId="6E710051" w14:textId="2CB9F653" w:rsidR="00243C4A" w:rsidRPr="00243C4A" w:rsidRDefault="00243C4A" w:rsidP="00243C4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5.</w:t>
      </w:r>
      <w:r w:rsidRPr="00243C4A">
        <w:rPr>
          <w:rFonts w:ascii="Times New Roman" w:hAnsi="Times New Roman" w:cs="Times New Roman"/>
          <w:i/>
          <w:iCs/>
          <w:sz w:val="32"/>
          <w:szCs w:val="32"/>
        </w:rPr>
        <w:t>"Неудачная коммуникация":</w:t>
      </w:r>
      <w:r w:rsidRPr="00243C4A">
        <w:rPr>
          <w:rFonts w:ascii="Times New Roman" w:hAnsi="Times New Roman" w:cs="Times New Roman"/>
          <w:sz w:val="32"/>
          <w:szCs w:val="32"/>
        </w:rPr>
        <w:t xml:space="preserve"> Один нечаянно толкнул, не извинился, второй воспринял как агрессию – начинается ссора.</w:t>
      </w:r>
    </w:p>
    <w:p w14:paraId="7471379C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6A1D0E" w14:textId="57BD9030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sz w:val="32"/>
          <w:szCs w:val="32"/>
        </w:rPr>
        <w:t>Часть 3. Роль взрослого</w:t>
      </w:r>
      <w:proofErr w:type="gramStart"/>
      <w:r w:rsidRPr="00243C4A">
        <w:rPr>
          <w:rFonts w:ascii="Times New Roman" w:hAnsi="Times New Roman" w:cs="Times New Roman"/>
          <w:b/>
          <w:bCs/>
          <w:sz w:val="32"/>
          <w:szCs w:val="32"/>
        </w:rPr>
        <w:t>: Не</w:t>
      </w:r>
      <w:proofErr w:type="gramEnd"/>
      <w:r w:rsidRPr="00243C4A">
        <w:rPr>
          <w:rFonts w:ascii="Times New Roman" w:hAnsi="Times New Roman" w:cs="Times New Roman"/>
          <w:b/>
          <w:bCs/>
          <w:sz w:val="32"/>
          <w:szCs w:val="32"/>
        </w:rPr>
        <w:t xml:space="preserve"> судья, а посредник</w:t>
      </w:r>
    </w:p>
    <w:p w14:paraId="470F6D8C" w14:textId="02E59394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Цель взрослого – не запретить конфликты, а научить детей конструктивно их разрешать.</w:t>
      </w:r>
    </w:p>
    <w:p w14:paraId="7E2E95CF" w14:textId="3C5B3642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sz w:val="32"/>
          <w:szCs w:val="32"/>
        </w:rPr>
        <w:t>Алгоритм действий взрослого в ситуации конфликта:</w:t>
      </w:r>
    </w:p>
    <w:p w14:paraId="5C3610BF" w14:textId="77777777" w:rsidR="00243C4A" w:rsidRPr="00243C4A" w:rsidRDefault="00243C4A" w:rsidP="00243C4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1. Спокойное вмешательство и остановка агрессии.</w:t>
      </w:r>
    </w:p>
    <w:p w14:paraId="212D549E" w14:textId="1A0F4C18" w:rsidR="00243C4A" w:rsidRPr="00243C4A" w:rsidRDefault="00243C4A" w:rsidP="00243C4A">
      <w:pPr>
        <w:pStyle w:val="a7"/>
        <w:numPr>
          <w:ilvl w:val="1"/>
          <w:numId w:val="2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Подойдите, установите физический контакт (аккуратно возьмите за руку, присядьте на уровень глаз).</w:t>
      </w:r>
    </w:p>
    <w:p w14:paraId="6313F415" w14:textId="3E313674" w:rsidR="00243C4A" w:rsidRPr="00243C4A" w:rsidRDefault="00243C4A" w:rsidP="00243C4A">
      <w:pPr>
        <w:pStyle w:val="a7"/>
        <w:numPr>
          <w:ilvl w:val="1"/>
          <w:numId w:val="2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Четко и ясно остановите недопустимые действия: "Я не могу разрешить вам драться. Стоп. Руки нужны для дружбы".</w:t>
      </w:r>
    </w:p>
    <w:p w14:paraId="0F87BCCC" w14:textId="77777777" w:rsidR="00243C4A" w:rsidRPr="00243C4A" w:rsidRDefault="00243C4A" w:rsidP="00243C4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2. Назовите и признайте чувства всех участников. Это ключевой этап!</w:t>
      </w:r>
    </w:p>
    <w:p w14:paraId="6562988D" w14:textId="78D8D6AD" w:rsidR="00243C4A" w:rsidRPr="00243C4A" w:rsidRDefault="00243C4A" w:rsidP="00243C4A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"Ваня, я вижу, ты очень рассердился, потому что хотел поиграть именно с этим грузовиком".</w:t>
      </w:r>
    </w:p>
    <w:p w14:paraId="12834D24" w14:textId="13D974BC" w:rsidR="00243C4A" w:rsidRPr="00243C4A" w:rsidRDefault="00243C4A" w:rsidP="00243C4A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"Петя, ты, наверное, испугался, когда Ваня тебя толкнул, и тебе обидно отдавать игрушку".</w:t>
      </w:r>
    </w:p>
    <w:p w14:paraId="5233117A" w14:textId="5D8624A1" w:rsidR="00243C4A" w:rsidRPr="00243C4A" w:rsidRDefault="00243C4A" w:rsidP="00243C4A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Этот шаг снижает накал страстей и дает ребенку ощущение, что его понимают.</w:t>
      </w:r>
    </w:p>
    <w:p w14:paraId="0C326664" w14:textId="77777777" w:rsidR="00243C4A" w:rsidRPr="00243C4A" w:rsidRDefault="00243C4A" w:rsidP="00243C4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3. Сформулируйте проблему.</w:t>
      </w:r>
    </w:p>
    <w:p w14:paraId="048EC17B" w14:textId="13E88A02" w:rsidR="00243C4A" w:rsidRDefault="00243C4A" w:rsidP="00243C4A">
      <w:pPr>
        <w:pStyle w:val="a7"/>
        <w:numPr>
          <w:ilvl w:val="1"/>
          <w:numId w:val="2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Обобщите суть: "Похоже, вы оба хотите играть с одной и той же машинкой. Это сложная ситуация".</w:t>
      </w:r>
    </w:p>
    <w:p w14:paraId="55429E85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3A1332B" w14:textId="77777777" w:rsidR="00243C4A" w:rsidRPr="00243C4A" w:rsidRDefault="00243C4A" w:rsidP="00243C4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lastRenderedPageBreak/>
        <w:t>4. Передайте инициативу детям. Предложите найти решение.</w:t>
      </w:r>
    </w:p>
    <w:p w14:paraId="0A34EE43" w14:textId="4FE0255B" w:rsidR="00243C4A" w:rsidRPr="00243C4A" w:rsidRDefault="00243C4A" w:rsidP="00243C4A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Задайте вопрос: "Как мы можем решить эту проблему? Что нам придумать?".</w:t>
      </w:r>
    </w:p>
    <w:p w14:paraId="2BA53AB6" w14:textId="4ED5FCC4" w:rsidR="00243C4A" w:rsidRPr="00243C4A" w:rsidRDefault="00243C4A" w:rsidP="00243C4A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Если дети не могут предложить варианты, дайте свои:</w:t>
      </w:r>
    </w:p>
    <w:p w14:paraId="7CCA1EB2" w14:textId="6A8B92EC" w:rsidR="00243C4A" w:rsidRPr="00243C4A" w:rsidRDefault="00243C4A" w:rsidP="00243C4A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"Может, установим таймер и будете играть по очереди?"</w:t>
      </w:r>
    </w:p>
    <w:p w14:paraId="710896E9" w14:textId="372C33D6" w:rsidR="00243C4A" w:rsidRPr="00243C4A" w:rsidRDefault="00243C4A" w:rsidP="00243C4A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"Может, найдем такую же другую машинку?"</w:t>
      </w:r>
    </w:p>
    <w:p w14:paraId="71925969" w14:textId="1069964D" w:rsidR="00243C4A" w:rsidRPr="00243C4A" w:rsidRDefault="00243C4A" w:rsidP="00243C4A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"Может, построим гараж для двух машин вместе?"</w:t>
      </w:r>
    </w:p>
    <w:p w14:paraId="167CF939" w14:textId="77777777" w:rsidR="00243C4A" w:rsidRPr="00243C4A" w:rsidRDefault="00243C4A" w:rsidP="00243C4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5. Помогите достичь соглашения и зафиксируйте его.</w:t>
      </w:r>
    </w:p>
    <w:p w14:paraId="5371BEB9" w14:textId="25A1C558" w:rsidR="00243C4A" w:rsidRPr="00243C4A" w:rsidRDefault="00243C4A" w:rsidP="00243C4A">
      <w:pPr>
        <w:pStyle w:val="a7"/>
        <w:numPr>
          <w:ilvl w:val="1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"Итак, вы договорились, что сначала 5 минут играет Ваня, а потом отдает Пете. Я поставлю таймер. Вы согласны?".</w:t>
      </w:r>
    </w:p>
    <w:p w14:paraId="4DAE8FD4" w14:textId="77777777" w:rsidR="00243C4A" w:rsidRPr="00243C4A" w:rsidRDefault="00243C4A" w:rsidP="00243C4A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i/>
          <w:iCs/>
          <w:sz w:val="32"/>
          <w:szCs w:val="32"/>
        </w:rPr>
        <w:t>6. Поддержите и похвалите за решение.</w:t>
      </w:r>
    </w:p>
    <w:p w14:paraId="3CD0A2F0" w14:textId="38E8AB2F" w:rsidR="00243C4A" w:rsidRPr="00243C4A" w:rsidRDefault="00243C4A" w:rsidP="00243C4A">
      <w:pPr>
        <w:pStyle w:val="a7"/>
        <w:numPr>
          <w:ilvl w:val="1"/>
          <w:numId w:val="2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"Вы молодцы! Смогли договориться и решить сложную задачу. Я горжусь вами".</w:t>
      </w:r>
    </w:p>
    <w:p w14:paraId="2B07B2BF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3AB9B1B" w14:textId="3809C33B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sz w:val="32"/>
          <w:szCs w:val="32"/>
        </w:rPr>
        <w:t>Чего избегать:</w:t>
      </w:r>
    </w:p>
    <w:p w14:paraId="496A4F9F" w14:textId="45E91820" w:rsidR="00243C4A" w:rsidRPr="00243C4A" w:rsidRDefault="00243C4A" w:rsidP="00243C4A">
      <w:pPr>
        <w:pStyle w:val="a7"/>
        <w:numPr>
          <w:ilvl w:val="1"/>
          <w:numId w:val="2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Сразу искать виноватого. Часто вина обоюдна.</w:t>
      </w:r>
    </w:p>
    <w:p w14:paraId="0E7D676C" w14:textId="34D8C6B1" w:rsidR="00243C4A" w:rsidRPr="00243C4A" w:rsidRDefault="00243C4A" w:rsidP="00243C4A">
      <w:pPr>
        <w:pStyle w:val="a7"/>
        <w:numPr>
          <w:ilvl w:val="1"/>
          <w:numId w:val="2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Заставлять делиться. Фраза "Надо делиться!" абстрактна и непонятна. Конкретнее – "Предложи ему поиграть чем-то другим" или "Давай установим очередь".</w:t>
      </w:r>
    </w:p>
    <w:p w14:paraId="7BF559D8" w14:textId="4A7D2B26" w:rsidR="00243C4A" w:rsidRPr="00243C4A" w:rsidRDefault="00243C4A" w:rsidP="00243C4A">
      <w:pPr>
        <w:pStyle w:val="a7"/>
        <w:numPr>
          <w:ilvl w:val="1"/>
          <w:numId w:val="2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Навешивать ярлыки: "Ты жадина-говядина!", "Ведешь себя плохо!".</w:t>
      </w:r>
    </w:p>
    <w:p w14:paraId="0E84BBD7" w14:textId="586030C2" w:rsidR="00243C4A" w:rsidRPr="00243C4A" w:rsidRDefault="00243C4A" w:rsidP="00243C4A">
      <w:pPr>
        <w:pStyle w:val="a7"/>
        <w:numPr>
          <w:ilvl w:val="1"/>
          <w:numId w:val="2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Игнорировать конфликт, особенно если дело доходит до драки.</w:t>
      </w:r>
    </w:p>
    <w:p w14:paraId="5965440F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9B180A" w14:textId="0839C4D7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sz w:val="32"/>
          <w:szCs w:val="32"/>
        </w:rPr>
        <w:t>Часть 4. Профилактика конфликтов и развитие навыков</w:t>
      </w:r>
    </w:p>
    <w:p w14:paraId="38F624E1" w14:textId="77777777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Обучайте эмоциональной грамотности:</w:t>
      </w:r>
    </w:p>
    <w:p w14:paraId="55F19F22" w14:textId="451AF8C0" w:rsidR="00243C4A" w:rsidRPr="00243C4A" w:rsidRDefault="00243C4A" w:rsidP="00243C4A">
      <w:pPr>
        <w:pStyle w:val="a7"/>
        <w:numPr>
          <w:ilvl w:val="1"/>
          <w:numId w:val="3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Называйте чувства ребенка: "Ты сейчас расстроен", "Я вижу, ты гордишься своей башней".</w:t>
      </w:r>
    </w:p>
    <w:p w14:paraId="3172BB90" w14:textId="16FDFA39" w:rsidR="00243C4A" w:rsidRPr="00243C4A" w:rsidRDefault="00243C4A" w:rsidP="00243C4A">
      <w:pPr>
        <w:pStyle w:val="a7"/>
        <w:numPr>
          <w:ilvl w:val="1"/>
          <w:numId w:val="3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Используйте "Я-сообщения": "Я расстраиваюсь, когда кричат" (подавая пример).</w:t>
      </w:r>
    </w:p>
    <w:p w14:paraId="19923F7C" w14:textId="629BE420" w:rsidR="00243C4A" w:rsidRDefault="00243C4A" w:rsidP="00243C4A">
      <w:pPr>
        <w:pStyle w:val="a7"/>
        <w:numPr>
          <w:ilvl w:val="1"/>
          <w:numId w:val="3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Читайте книги про эмоции (см. литературу ниже).</w:t>
      </w:r>
    </w:p>
    <w:p w14:paraId="5D555DF0" w14:textId="77777777" w:rsidR="00243C4A" w:rsidRPr="00243C4A" w:rsidRDefault="00243C4A" w:rsidP="00243C4A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A9A260E" w14:textId="77777777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2. Обучайте социальным навыкам через игру и беседы:</w:t>
      </w:r>
    </w:p>
    <w:p w14:paraId="26B2AECB" w14:textId="40E6B4EA" w:rsidR="00243C4A" w:rsidRPr="00243C4A" w:rsidRDefault="00243C4A" w:rsidP="00243C4A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Проигрывайте сложные ситуации с игрушками: "Как мишка может попросить у зайчика краски?".</w:t>
      </w:r>
    </w:p>
    <w:p w14:paraId="2FE87511" w14:textId="72665ADB" w:rsidR="00243C4A" w:rsidRPr="00243C4A" w:rsidRDefault="00243C4A" w:rsidP="00243C4A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Учите использовать "волшебные слова": "Можно мне...?", "Давай поменяемся", "Ты не мог бы...".</w:t>
      </w:r>
    </w:p>
    <w:p w14:paraId="03DFE66B" w14:textId="466B944C" w:rsidR="00243C4A" w:rsidRPr="00243C4A" w:rsidRDefault="00243C4A" w:rsidP="00243C4A">
      <w:pPr>
        <w:pStyle w:val="a7"/>
        <w:numPr>
          <w:ilvl w:val="1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Учите ждать своей очереди (игры с правилами, настольные игры).</w:t>
      </w:r>
    </w:p>
    <w:p w14:paraId="3F975729" w14:textId="77777777" w:rsidR="00243C4A" w:rsidRPr="00243C4A" w:rsidRDefault="00243C4A" w:rsidP="00243C4A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43C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Создавайте среду, минимизирующую конфликты:</w:t>
      </w:r>
    </w:p>
    <w:p w14:paraId="2BF793E4" w14:textId="56765078" w:rsidR="00243C4A" w:rsidRPr="00243C4A" w:rsidRDefault="00243C4A" w:rsidP="00243C4A">
      <w:pPr>
        <w:pStyle w:val="a7"/>
        <w:numPr>
          <w:ilvl w:val="1"/>
          <w:numId w:val="3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Если игрушка одна, а детей много, помогите организовать игру вместе или убрать ее на время.</w:t>
      </w:r>
    </w:p>
    <w:p w14:paraId="53F15D0E" w14:textId="03228119" w:rsidR="00243C4A" w:rsidRPr="00243C4A" w:rsidRDefault="00243C4A" w:rsidP="00243C4A">
      <w:pPr>
        <w:pStyle w:val="a7"/>
        <w:numPr>
          <w:ilvl w:val="1"/>
          <w:numId w:val="3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Четкие и простые правила для всех: "У нас в группе/дома есть правило: прежде чем взять чужое, нужно спросить разрешения".</w:t>
      </w:r>
    </w:p>
    <w:p w14:paraId="54D1D68D" w14:textId="77777777" w:rsid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6952B60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4E3C16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67D8F0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4C74CAF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137F352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4C19FA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3BFF9E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27256A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D8209DB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371BAA2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2914A7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2B745F2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6B4A3B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570802" w14:textId="77777777" w:rsidR="008C0CFD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AA8D1F0" w14:textId="77777777" w:rsidR="008C0CFD" w:rsidRPr="00243C4A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D01357" w14:textId="1B68BFC0" w:rsidR="00243C4A" w:rsidRPr="008C0CFD" w:rsidRDefault="00243C4A" w:rsidP="008C0CF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0CFD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</w:t>
      </w:r>
      <w:r w:rsidR="008C0CFD"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8C0CFD">
        <w:rPr>
          <w:rFonts w:ascii="Times New Roman" w:hAnsi="Times New Roman" w:cs="Times New Roman"/>
          <w:b/>
          <w:bCs/>
          <w:sz w:val="36"/>
          <w:szCs w:val="36"/>
        </w:rPr>
        <w:t>омендуемая литература</w:t>
      </w:r>
    </w:p>
    <w:p w14:paraId="55C8BE2A" w14:textId="1C90EB70" w:rsidR="00243C4A" w:rsidRPr="008C0CFD" w:rsidRDefault="00243C4A" w:rsidP="00243C4A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C0CF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 и педагогов (с практическими рекомендациями):</w:t>
      </w:r>
    </w:p>
    <w:p w14:paraId="11343E48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 xml:space="preserve">1. Юлия </w:t>
      </w:r>
      <w:proofErr w:type="spellStart"/>
      <w:r w:rsidRPr="008C0CFD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Pr="00243C4A">
        <w:rPr>
          <w:rFonts w:ascii="Times New Roman" w:hAnsi="Times New Roman" w:cs="Times New Roman"/>
          <w:sz w:val="32"/>
          <w:szCs w:val="32"/>
        </w:rPr>
        <w:t xml:space="preserve"> – "Общаться с ребенком. Как?"</w:t>
      </w:r>
    </w:p>
    <w:p w14:paraId="1C460EA6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 xml:space="preserve">   · </w:t>
      </w:r>
      <w:r w:rsidRPr="008C0CFD">
        <w:rPr>
          <w:rFonts w:ascii="Times New Roman" w:hAnsi="Times New Roman" w:cs="Times New Roman"/>
          <w:sz w:val="32"/>
          <w:szCs w:val="32"/>
          <w:u w:val="single"/>
        </w:rPr>
        <w:t>Классика, обязательная к прочтению</w:t>
      </w:r>
      <w:r w:rsidRPr="00243C4A">
        <w:rPr>
          <w:rFonts w:ascii="Times New Roman" w:hAnsi="Times New Roman" w:cs="Times New Roman"/>
          <w:sz w:val="32"/>
          <w:szCs w:val="32"/>
        </w:rPr>
        <w:t>. Дает основы активного слушания, "Я-сообщений" и показывает, как понимать внутренний мир ребенка.</w:t>
      </w:r>
    </w:p>
    <w:p w14:paraId="46ACBC83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 xml:space="preserve">2. Людмила </w:t>
      </w:r>
      <w:proofErr w:type="spellStart"/>
      <w:r w:rsidRPr="008C0CFD">
        <w:rPr>
          <w:rFonts w:ascii="Times New Roman" w:hAnsi="Times New Roman" w:cs="Times New Roman"/>
          <w:i/>
          <w:iCs/>
          <w:sz w:val="32"/>
          <w:szCs w:val="32"/>
        </w:rPr>
        <w:t>Петрановская</w:t>
      </w:r>
      <w:proofErr w:type="spellEnd"/>
      <w:r w:rsidRPr="00243C4A">
        <w:rPr>
          <w:rFonts w:ascii="Times New Roman" w:hAnsi="Times New Roman" w:cs="Times New Roman"/>
          <w:sz w:val="32"/>
          <w:szCs w:val="32"/>
        </w:rPr>
        <w:t xml:space="preserve"> – "Тайная опора. Привязанность – жизнь в сердцах".</w:t>
      </w:r>
    </w:p>
    <w:p w14:paraId="6BC8CEFF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 xml:space="preserve">   </w:t>
      </w:r>
      <w:r w:rsidRPr="008C0CFD">
        <w:rPr>
          <w:rFonts w:ascii="Times New Roman" w:hAnsi="Times New Roman" w:cs="Times New Roman"/>
          <w:sz w:val="32"/>
          <w:szCs w:val="32"/>
          <w:u w:val="single"/>
        </w:rPr>
        <w:t>· Помогает понять</w:t>
      </w:r>
      <w:r w:rsidRPr="00243C4A">
        <w:rPr>
          <w:rFonts w:ascii="Times New Roman" w:hAnsi="Times New Roman" w:cs="Times New Roman"/>
          <w:sz w:val="32"/>
          <w:szCs w:val="32"/>
        </w:rPr>
        <w:t xml:space="preserve"> глубинные механизмы поведения ребенка, его потребности и страхи, что лежит в основе многих конфликтов.</w:t>
      </w:r>
    </w:p>
    <w:p w14:paraId="11B9EB93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>3. Екатерина Мурашова</w:t>
      </w:r>
      <w:r w:rsidRPr="00243C4A">
        <w:rPr>
          <w:rFonts w:ascii="Times New Roman" w:hAnsi="Times New Roman" w:cs="Times New Roman"/>
          <w:sz w:val="32"/>
          <w:szCs w:val="32"/>
        </w:rPr>
        <w:t xml:space="preserve"> – "Ваш непонятный ребенок".</w:t>
      </w:r>
    </w:p>
    <w:p w14:paraId="248F1F46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 xml:space="preserve">   </w:t>
      </w:r>
      <w:r w:rsidRPr="008C0CFD">
        <w:rPr>
          <w:rFonts w:ascii="Times New Roman" w:hAnsi="Times New Roman" w:cs="Times New Roman"/>
          <w:i/>
          <w:iCs/>
          <w:sz w:val="32"/>
          <w:szCs w:val="32"/>
        </w:rPr>
        <w:t>· Психолог разбирает конкретные</w:t>
      </w:r>
      <w:r w:rsidRPr="00243C4A">
        <w:rPr>
          <w:rFonts w:ascii="Times New Roman" w:hAnsi="Times New Roman" w:cs="Times New Roman"/>
          <w:sz w:val="32"/>
          <w:szCs w:val="32"/>
        </w:rPr>
        <w:t xml:space="preserve"> случаи из практики, в том числе и проблемы детских конфликтов. Написано очень живо и понятно.</w:t>
      </w:r>
    </w:p>
    <w:p w14:paraId="271A1398" w14:textId="303BE2D9" w:rsidR="00243C4A" w:rsidRPr="00243C4A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4</w:t>
      </w:r>
      <w:r w:rsidR="00243C4A" w:rsidRPr="008C0CFD">
        <w:rPr>
          <w:rFonts w:ascii="Times New Roman" w:hAnsi="Times New Roman" w:cs="Times New Roman"/>
          <w:i/>
          <w:iCs/>
          <w:sz w:val="32"/>
          <w:szCs w:val="32"/>
        </w:rPr>
        <w:t xml:space="preserve">. Джон </w:t>
      </w:r>
      <w:proofErr w:type="spellStart"/>
      <w:r w:rsidR="00243C4A" w:rsidRPr="008C0CFD">
        <w:rPr>
          <w:rFonts w:ascii="Times New Roman" w:hAnsi="Times New Roman" w:cs="Times New Roman"/>
          <w:i/>
          <w:iCs/>
          <w:sz w:val="32"/>
          <w:szCs w:val="32"/>
        </w:rPr>
        <w:t>Готтман</w:t>
      </w:r>
      <w:proofErr w:type="spellEnd"/>
      <w:r w:rsidR="00243C4A" w:rsidRPr="008C0CFD">
        <w:rPr>
          <w:rFonts w:ascii="Times New Roman" w:hAnsi="Times New Roman" w:cs="Times New Roman"/>
          <w:i/>
          <w:iCs/>
          <w:sz w:val="32"/>
          <w:szCs w:val="32"/>
        </w:rPr>
        <w:t xml:space="preserve">, Джоан </w:t>
      </w:r>
      <w:proofErr w:type="spellStart"/>
      <w:r w:rsidR="00243C4A" w:rsidRPr="008C0CFD">
        <w:rPr>
          <w:rFonts w:ascii="Times New Roman" w:hAnsi="Times New Roman" w:cs="Times New Roman"/>
          <w:i/>
          <w:iCs/>
          <w:sz w:val="32"/>
          <w:szCs w:val="32"/>
        </w:rPr>
        <w:t>Деклер</w:t>
      </w:r>
      <w:proofErr w:type="spellEnd"/>
      <w:r w:rsidR="00243C4A" w:rsidRPr="00243C4A">
        <w:rPr>
          <w:rFonts w:ascii="Times New Roman" w:hAnsi="Times New Roman" w:cs="Times New Roman"/>
          <w:sz w:val="32"/>
          <w:szCs w:val="32"/>
        </w:rPr>
        <w:t xml:space="preserve"> – "Эмоциональный интеллект ребенка. Руководство для родителей".</w:t>
      </w:r>
    </w:p>
    <w:p w14:paraId="2E6E88F5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 xml:space="preserve">   · </w:t>
      </w:r>
      <w:r w:rsidRPr="008C0CFD">
        <w:rPr>
          <w:rFonts w:ascii="Times New Roman" w:hAnsi="Times New Roman" w:cs="Times New Roman"/>
          <w:sz w:val="32"/>
          <w:szCs w:val="32"/>
          <w:u w:val="single"/>
        </w:rPr>
        <w:t>Фокус именно на развитии эмоциональной сферы</w:t>
      </w:r>
      <w:r w:rsidRPr="00243C4A">
        <w:rPr>
          <w:rFonts w:ascii="Times New Roman" w:hAnsi="Times New Roman" w:cs="Times New Roman"/>
          <w:sz w:val="32"/>
          <w:szCs w:val="32"/>
        </w:rPr>
        <w:t>, что является прямой профилактикой деструктивных конфликтов.</w:t>
      </w:r>
    </w:p>
    <w:p w14:paraId="6188F791" w14:textId="77777777" w:rsid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925E54" w14:textId="7E00A41A" w:rsidR="00243C4A" w:rsidRPr="008C0CFD" w:rsidRDefault="00243C4A" w:rsidP="008C0CF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C0CF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специалистов (более глубокий, научный подход):</w:t>
      </w:r>
    </w:p>
    <w:p w14:paraId="4239845F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>1. Жан Пиаже</w:t>
      </w:r>
      <w:r w:rsidRPr="00243C4A">
        <w:rPr>
          <w:rFonts w:ascii="Times New Roman" w:hAnsi="Times New Roman" w:cs="Times New Roman"/>
          <w:sz w:val="32"/>
          <w:szCs w:val="32"/>
        </w:rPr>
        <w:t xml:space="preserve"> – "Речь и мышление ребенка".</w:t>
      </w:r>
    </w:p>
    <w:p w14:paraId="339811C5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 xml:space="preserve">   · Фундаментальный труд, позволяющий понять логику детского мышления, в том числе и эгоцентрическую.</w:t>
      </w:r>
    </w:p>
    <w:p w14:paraId="6BEE8390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>2. Лев Выготский</w:t>
      </w:r>
      <w:r w:rsidRPr="00243C4A">
        <w:rPr>
          <w:rFonts w:ascii="Times New Roman" w:hAnsi="Times New Roman" w:cs="Times New Roman"/>
          <w:sz w:val="32"/>
          <w:szCs w:val="32"/>
        </w:rPr>
        <w:t xml:space="preserve"> – "Вопросы детской психологии".</w:t>
      </w:r>
    </w:p>
    <w:p w14:paraId="383A12B7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 xml:space="preserve">   · Классика отечественной психологии. Позволяет понять возрастные кризисы и социальную ситуацию развития.</w:t>
      </w:r>
    </w:p>
    <w:p w14:paraId="26ECC36F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>3. Эльконин Д.Б.</w:t>
      </w:r>
      <w:r w:rsidRPr="00243C4A">
        <w:rPr>
          <w:rFonts w:ascii="Times New Roman" w:hAnsi="Times New Roman" w:cs="Times New Roman"/>
          <w:sz w:val="32"/>
          <w:szCs w:val="32"/>
        </w:rPr>
        <w:t xml:space="preserve"> – "Психология игры".</w:t>
      </w:r>
    </w:p>
    <w:p w14:paraId="641241B4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 xml:space="preserve">   · Поскольку конфликты часто рождаются в игре, эта книга поможет понять их природу изнутри.</w:t>
      </w:r>
    </w:p>
    <w:p w14:paraId="2B6F8210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965323" w14:textId="77777777" w:rsidR="008C0CFD" w:rsidRDefault="00243C4A" w:rsidP="008C0CFD">
      <w:pPr>
        <w:jc w:val="center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Книги для чтения с детьми 4-5 лет</w:t>
      </w:r>
      <w:r w:rsidRPr="00243C4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EAAAC2E" w14:textId="1D003152" w:rsidR="00243C4A" w:rsidRPr="00243C4A" w:rsidRDefault="00243C4A" w:rsidP="008C0CFD">
      <w:pPr>
        <w:jc w:val="center"/>
        <w:rPr>
          <w:rFonts w:ascii="Times New Roman" w:hAnsi="Times New Roman" w:cs="Times New Roman"/>
          <w:sz w:val="32"/>
          <w:szCs w:val="32"/>
        </w:rPr>
      </w:pPr>
      <w:r w:rsidRPr="00243C4A">
        <w:rPr>
          <w:rFonts w:ascii="Times New Roman" w:hAnsi="Times New Roman" w:cs="Times New Roman"/>
          <w:sz w:val="32"/>
          <w:szCs w:val="32"/>
        </w:rPr>
        <w:t>(для обсуждения эмоций и конфликтов):</w:t>
      </w:r>
    </w:p>
    <w:p w14:paraId="149C1517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>1. Серия книг про Зайку</w:t>
      </w:r>
      <w:r w:rsidRPr="00243C4A">
        <w:rPr>
          <w:rFonts w:ascii="Times New Roman" w:hAnsi="Times New Roman" w:cs="Times New Roman"/>
          <w:sz w:val="32"/>
          <w:szCs w:val="32"/>
        </w:rPr>
        <w:t xml:space="preserve"> ("Зайка обиделся", "Зайка злится" и др.) – Г.Н. Новикова.</w:t>
      </w:r>
    </w:p>
    <w:p w14:paraId="42E1C58F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 xml:space="preserve">2. Коринн </w:t>
      </w:r>
      <w:proofErr w:type="spellStart"/>
      <w:r w:rsidRPr="008C0CFD">
        <w:rPr>
          <w:rFonts w:ascii="Times New Roman" w:hAnsi="Times New Roman" w:cs="Times New Roman"/>
          <w:i/>
          <w:iCs/>
          <w:sz w:val="32"/>
          <w:szCs w:val="32"/>
        </w:rPr>
        <w:t>Авелес</w:t>
      </w:r>
      <w:proofErr w:type="spellEnd"/>
      <w:r w:rsidRPr="008C0CFD">
        <w:rPr>
          <w:rFonts w:ascii="Times New Roman" w:hAnsi="Times New Roman" w:cs="Times New Roman"/>
          <w:i/>
          <w:iCs/>
          <w:sz w:val="32"/>
          <w:szCs w:val="32"/>
        </w:rPr>
        <w:t>, Ариана Шваб</w:t>
      </w:r>
      <w:r w:rsidRPr="00243C4A">
        <w:rPr>
          <w:rFonts w:ascii="Times New Roman" w:hAnsi="Times New Roman" w:cs="Times New Roman"/>
          <w:sz w:val="32"/>
          <w:szCs w:val="32"/>
        </w:rPr>
        <w:t xml:space="preserve"> – "Монстры-ворчуны. Книга про эмоции".</w:t>
      </w:r>
    </w:p>
    <w:p w14:paraId="6A64CD3F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>3. Серия "Эмоции"</w:t>
      </w:r>
      <w:r w:rsidRPr="00243C4A">
        <w:rPr>
          <w:rFonts w:ascii="Times New Roman" w:hAnsi="Times New Roman" w:cs="Times New Roman"/>
          <w:sz w:val="32"/>
          <w:szCs w:val="32"/>
        </w:rPr>
        <w:t xml:space="preserve"> (например, "Что такое чувства?" от издательства "Манн, Иванов и Фербер").</w:t>
      </w:r>
    </w:p>
    <w:p w14:paraId="3822E2F9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  <w:r w:rsidRPr="008C0CFD">
        <w:rPr>
          <w:rFonts w:ascii="Times New Roman" w:hAnsi="Times New Roman" w:cs="Times New Roman"/>
          <w:i/>
          <w:iCs/>
          <w:sz w:val="32"/>
          <w:szCs w:val="32"/>
        </w:rPr>
        <w:t xml:space="preserve">4. Джудит </w:t>
      </w:r>
      <w:proofErr w:type="spellStart"/>
      <w:r w:rsidRPr="008C0CFD">
        <w:rPr>
          <w:rFonts w:ascii="Times New Roman" w:hAnsi="Times New Roman" w:cs="Times New Roman"/>
          <w:i/>
          <w:iCs/>
          <w:sz w:val="32"/>
          <w:szCs w:val="32"/>
        </w:rPr>
        <w:t>Даймондстаун</w:t>
      </w:r>
      <w:proofErr w:type="spellEnd"/>
      <w:r w:rsidRPr="008C0CFD">
        <w:rPr>
          <w:rFonts w:ascii="Times New Roman" w:hAnsi="Times New Roman" w:cs="Times New Roman"/>
          <w:i/>
          <w:iCs/>
          <w:sz w:val="32"/>
          <w:szCs w:val="32"/>
        </w:rPr>
        <w:t xml:space="preserve">, Дэвид </w:t>
      </w:r>
      <w:proofErr w:type="spellStart"/>
      <w:r w:rsidRPr="008C0CFD">
        <w:rPr>
          <w:rFonts w:ascii="Times New Roman" w:hAnsi="Times New Roman" w:cs="Times New Roman"/>
          <w:i/>
          <w:iCs/>
          <w:sz w:val="32"/>
          <w:szCs w:val="32"/>
        </w:rPr>
        <w:t>Даймондстаун</w:t>
      </w:r>
      <w:proofErr w:type="spellEnd"/>
      <w:r w:rsidRPr="00243C4A">
        <w:rPr>
          <w:rFonts w:ascii="Times New Roman" w:hAnsi="Times New Roman" w:cs="Times New Roman"/>
          <w:sz w:val="32"/>
          <w:szCs w:val="32"/>
        </w:rPr>
        <w:t xml:space="preserve"> – "Как подружиться с драконом" (о том, как договариваться).</w:t>
      </w:r>
    </w:p>
    <w:p w14:paraId="2D6A3251" w14:textId="77777777" w:rsid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E16B3D" w14:textId="77777777" w:rsidR="008C0CFD" w:rsidRPr="00243C4A" w:rsidRDefault="008C0CFD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6102CA" w14:textId="2B70D4D5" w:rsidR="00243C4A" w:rsidRPr="008C0CFD" w:rsidRDefault="00243C4A" w:rsidP="00243C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0CFD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14:paraId="01B4C06D" w14:textId="244516EA" w:rsidR="00243C4A" w:rsidRPr="008C0CFD" w:rsidRDefault="008C0CFD" w:rsidP="00243C4A">
      <w:pPr>
        <w:jc w:val="both"/>
        <w:rPr>
          <w:rFonts w:ascii="Monotype Corsiva" w:hAnsi="Monotype Corsiva" w:cs="Times New Roman"/>
          <w:sz w:val="40"/>
          <w:szCs w:val="40"/>
        </w:rPr>
      </w:pPr>
      <w:r w:rsidRPr="008C0CFD">
        <w:rPr>
          <w:rFonts w:ascii="Monotype Corsiva" w:hAnsi="Monotype Corsiva" w:cs="Times New Roman"/>
          <w:sz w:val="40"/>
          <w:szCs w:val="40"/>
        </w:rPr>
        <w:t xml:space="preserve">     </w:t>
      </w:r>
      <w:r w:rsidR="00243C4A" w:rsidRPr="008C0CFD">
        <w:rPr>
          <w:rFonts w:ascii="Monotype Corsiva" w:hAnsi="Monotype Corsiva" w:cs="Times New Roman"/>
          <w:sz w:val="40"/>
          <w:szCs w:val="40"/>
        </w:rPr>
        <w:t>Конфликты у детей 4-5 лет – это внешнее проявление их внутренней работы по освоению сложного мира социальных отношений. Задача взрослого – быть мудрым проводником: не ограждать от всех проблем, а давать ребенку "инструменты" для их решения – слова для чувств, модели договоренностей и уверенность в том, что любую трудность можно преодолеть.</w:t>
      </w:r>
    </w:p>
    <w:p w14:paraId="0E46BC31" w14:textId="77777777" w:rsidR="00243C4A" w:rsidRPr="00243C4A" w:rsidRDefault="00243C4A" w:rsidP="00243C4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6BC7018" w14:textId="5AB4BDEC" w:rsidR="00243C4A" w:rsidRPr="008C0CFD" w:rsidRDefault="008C0CFD" w:rsidP="00243C4A">
      <w:pPr>
        <w:jc w:val="both"/>
        <w:rPr>
          <w:rFonts w:ascii="Monotype Corsiva" w:hAnsi="Monotype Corsiva" w:cs="Times New Roman"/>
          <w:b/>
          <w:bCs/>
          <w:sz w:val="40"/>
          <w:szCs w:val="40"/>
        </w:rPr>
      </w:pPr>
      <w:r>
        <w:rPr>
          <w:rFonts w:ascii="Monotype Corsiva" w:hAnsi="Monotype Corsiva" w:cs="Times New Roman"/>
          <w:b/>
          <w:bCs/>
          <w:sz w:val="40"/>
          <w:szCs w:val="40"/>
        </w:rPr>
        <w:t xml:space="preserve">     </w:t>
      </w:r>
      <w:r w:rsidR="00243C4A" w:rsidRPr="008C0CFD">
        <w:rPr>
          <w:rFonts w:ascii="Monotype Corsiva" w:hAnsi="Monotype Corsiva" w:cs="Times New Roman"/>
          <w:b/>
          <w:bCs/>
          <w:sz w:val="40"/>
          <w:szCs w:val="40"/>
        </w:rPr>
        <w:t>Этот период бурных ссор и "</w:t>
      </w:r>
      <w:proofErr w:type="spellStart"/>
      <w:r w:rsidR="00243C4A" w:rsidRPr="008C0CFD">
        <w:rPr>
          <w:rFonts w:ascii="Monotype Corsiva" w:hAnsi="Monotype Corsiva" w:cs="Times New Roman"/>
          <w:b/>
          <w:bCs/>
          <w:sz w:val="40"/>
          <w:szCs w:val="40"/>
        </w:rPr>
        <w:t>мирилок</w:t>
      </w:r>
      <w:proofErr w:type="spellEnd"/>
      <w:r w:rsidR="00243C4A" w:rsidRPr="008C0CFD">
        <w:rPr>
          <w:rFonts w:ascii="Monotype Corsiva" w:hAnsi="Monotype Corsiva" w:cs="Times New Roman"/>
          <w:b/>
          <w:bCs/>
          <w:sz w:val="40"/>
          <w:szCs w:val="40"/>
        </w:rPr>
        <w:t>" – бесценный вклад в будущую социальную компетентность вашего ребенка.</w:t>
      </w:r>
    </w:p>
    <w:sectPr w:rsidR="00243C4A" w:rsidRPr="008C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363"/>
    <w:multiLevelType w:val="hybridMultilevel"/>
    <w:tmpl w:val="6DBAE2FA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316081F"/>
    <w:multiLevelType w:val="hybridMultilevel"/>
    <w:tmpl w:val="6E4CF9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2706E"/>
    <w:multiLevelType w:val="hybridMultilevel"/>
    <w:tmpl w:val="DC86B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7C8"/>
    <w:multiLevelType w:val="hybridMultilevel"/>
    <w:tmpl w:val="A2D2B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62BA4"/>
    <w:multiLevelType w:val="hybridMultilevel"/>
    <w:tmpl w:val="2BAE09F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2103"/>
    <w:multiLevelType w:val="hybridMultilevel"/>
    <w:tmpl w:val="B08467EA"/>
    <w:lvl w:ilvl="0" w:tplc="6B90CE58">
      <w:start w:val="2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D04F6"/>
    <w:multiLevelType w:val="hybridMultilevel"/>
    <w:tmpl w:val="E5266DA4"/>
    <w:lvl w:ilvl="0" w:tplc="FFFFFFFF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681599D"/>
    <w:multiLevelType w:val="hybridMultilevel"/>
    <w:tmpl w:val="B594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8132F"/>
    <w:multiLevelType w:val="hybridMultilevel"/>
    <w:tmpl w:val="1214D79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D0638"/>
    <w:multiLevelType w:val="hybridMultilevel"/>
    <w:tmpl w:val="F72A9E08"/>
    <w:lvl w:ilvl="0" w:tplc="60C00152">
      <w:start w:val="2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D6E7C"/>
    <w:multiLevelType w:val="hybridMultilevel"/>
    <w:tmpl w:val="B372A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D0023"/>
    <w:multiLevelType w:val="hybridMultilevel"/>
    <w:tmpl w:val="F8021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6534F"/>
    <w:multiLevelType w:val="hybridMultilevel"/>
    <w:tmpl w:val="0D086FE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96946"/>
    <w:multiLevelType w:val="hybridMultilevel"/>
    <w:tmpl w:val="DEFAC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24283"/>
    <w:multiLevelType w:val="hybridMultilevel"/>
    <w:tmpl w:val="DE9A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4435A8">
      <w:start w:val="5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143ED"/>
    <w:multiLevelType w:val="hybridMultilevel"/>
    <w:tmpl w:val="5C743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E7B6A"/>
    <w:multiLevelType w:val="hybridMultilevel"/>
    <w:tmpl w:val="E76262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F678B"/>
    <w:multiLevelType w:val="hybridMultilevel"/>
    <w:tmpl w:val="991C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4058A"/>
    <w:multiLevelType w:val="hybridMultilevel"/>
    <w:tmpl w:val="3946A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52386"/>
    <w:multiLevelType w:val="hybridMultilevel"/>
    <w:tmpl w:val="13AC0CB6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4DB731F5"/>
    <w:multiLevelType w:val="hybridMultilevel"/>
    <w:tmpl w:val="5D90E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044DA"/>
    <w:multiLevelType w:val="hybridMultilevel"/>
    <w:tmpl w:val="50D2F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61ED6"/>
    <w:multiLevelType w:val="hybridMultilevel"/>
    <w:tmpl w:val="036C8BA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92131"/>
    <w:multiLevelType w:val="hybridMultilevel"/>
    <w:tmpl w:val="0A580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C58C5"/>
    <w:multiLevelType w:val="hybridMultilevel"/>
    <w:tmpl w:val="CF6624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67E6F"/>
    <w:multiLevelType w:val="hybridMultilevel"/>
    <w:tmpl w:val="54328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54"/>
    <w:multiLevelType w:val="hybridMultilevel"/>
    <w:tmpl w:val="E384C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54804"/>
    <w:multiLevelType w:val="hybridMultilevel"/>
    <w:tmpl w:val="09101DD0"/>
    <w:lvl w:ilvl="0" w:tplc="2598B826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423C9"/>
    <w:multiLevelType w:val="hybridMultilevel"/>
    <w:tmpl w:val="E14E116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C3695"/>
    <w:multiLevelType w:val="hybridMultilevel"/>
    <w:tmpl w:val="7C9E5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20D24"/>
    <w:multiLevelType w:val="hybridMultilevel"/>
    <w:tmpl w:val="E05A9186"/>
    <w:lvl w:ilvl="0" w:tplc="6E0AFD8E">
      <w:start w:val="2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96C28"/>
    <w:multiLevelType w:val="hybridMultilevel"/>
    <w:tmpl w:val="10B07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E33EE"/>
    <w:multiLevelType w:val="hybridMultilevel"/>
    <w:tmpl w:val="D9FE8AB6"/>
    <w:lvl w:ilvl="0" w:tplc="FFFFFFFF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7E857AC6"/>
    <w:multiLevelType w:val="hybridMultilevel"/>
    <w:tmpl w:val="90661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A386C"/>
    <w:multiLevelType w:val="hybridMultilevel"/>
    <w:tmpl w:val="84D4219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60873">
    <w:abstractNumId w:val="11"/>
  </w:num>
  <w:num w:numId="2" w16cid:durableId="287205201">
    <w:abstractNumId w:val="7"/>
  </w:num>
  <w:num w:numId="3" w16cid:durableId="1577133387">
    <w:abstractNumId w:val="31"/>
  </w:num>
  <w:num w:numId="4" w16cid:durableId="597754106">
    <w:abstractNumId w:val="27"/>
  </w:num>
  <w:num w:numId="5" w16cid:durableId="858810548">
    <w:abstractNumId w:val="2"/>
  </w:num>
  <w:num w:numId="6" w16cid:durableId="1718118643">
    <w:abstractNumId w:val="1"/>
  </w:num>
  <w:num w:numId="7" w16cid:durableId="1508790822">
    <w:abstractNumId w:val="9"/>
  </w:num>
  <w:num w:numId="8" w16cid:durableId="635524853">
    <w:abstractNumId w:val="13"/>
  </w:num>
  <w:num w:numId="9" w16cid:durableId="625434304">
    <w:abstractNumId w:val="30"/>
  </w:num>
  <w:num w:numId="10" w16cid:durableId="938103734">
    <w:abstractNumId w:val="14"/>
  </w:num>
  <w:num w:numId="11" w16cid:durableId="361636800">
    <w:abstractNumId w:val="5"/>
  </w:num>
  <w:num w:numId="12" w16cid:durableId="15666164">
    <w:abstractNumId w:val="20"/>
  </w:num>
  <w:num w:numId="13" w16cid:durableId="370154062">
    <w:abstractNumId w:val="17"/>
  </w:num>
  <w:num w:numId="14" w16cid:durableId="1009024541">
    <w:abstractNumId w:val="29"/>
  </w:num>
  <w:num w:numId="15" w16cid:durableId="1904288483">
    <w:abstractNumId w:val="4"/>
  </w:num>
  <w:num w:numId="16" w16cid:durableId="491917432">
    <w:abstractNumId w:val="0"/>
  </w:num>
  <w:num w:numId="17" w16cid:durableId="2143182473">
    <w:abstractNumId w:val="6"/>
  </w:num>
  <w:num w:numId="18" w16cid:durableId="856888162">
    <w:abstractNumId w:val="15"/>
  </w:num>
  <w:num w:numId="19" w16cid:durableId="952128491">
    <w:abstractNumId w:val="10"/>
  </w:num>
  <w:num w:numId="20" w16cid:durableId="1238898979">
    <w:abstractNumId w:val="3"/>
  </w:num>
  <w:num w:numId="21" w16cid:durableId="739598796">
    <w:abstractNumId w:val="8"/>
  </w:num>
  <w:num w:numId="22" w16cid:durableId="1866476268">
    <w:abstractNumId w:val="19"/>
  </w:num>
  <w:num w:numId="23" w16cid:durableId="1941257836">
    <w:abstractNumId w:val="32"/>
  </w:num>
  <w:num w:numId="24" w16cid:durableId="1522744899">
    <w:abstractNumId w:val="23"/>
  </w:num>
  <w:num w:numId="25" w16cid:durableId="1826781034">
    <w:abstractNumId w:val="16"/>
  </w:num>
  <w:num w:numId="26" w16cid:durableId="1024206745">
    <w:abstractNumId w:val="18"/>
  </w:num>
  <w:num w:numId="27" w16cid:durableId="1284847342">
    <w:abstractNumId w:val="12"/>
  </w:num>
  <w:num w:numId="28" w16cid:durableId="2059552130">
    <w:abstractNumId w:val="21"/>
  </w:num>
  <w:num w:numId="29" w16cid:durableId="417363144">
    <w:abstractNumId w:val="28"/>
  </w:num>
  <w:num w:numId="30" w16cid:durableId="438986921">
    <w:abstractNumId w:val="26"/>
  </w:num>
  <w:num w:numId="31" w16cid:durableId="968054090">
    <w:abstractNumId w:val="34"/>
  </w:num>
  <w:num w:numId="32" w16cid:durableId="152262444">
    <w:abstractNumId w:val="33"/>
  </w:num>
  <w:num w:numId="33" w16cid:durableId="665480025">
    <w:abstractNumId w:val="22"/>
  </w:num>
  <w:num w:numId="34" w16cid:durableId="560022297">
    <w:abstractNumId w:val="25"/>
  </w:num>
  <w:num w:numId="35" w16cid:durableId="13218822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0A"/>
    <w:rsid w:val="001A7065"/>
    <w:rsid w:val="001C63CA"/>
    <w:rsid w:val="00243C4A"/>
    <w:rsid w:val="002F1EA0"/>
    <w:rsid w:val="0040008A"/>
    <w:rsid w:val="00406E0A"/>
    <w:rsid w:val="005D2247"/>
    <w:rsid w:val="007A3469"/>
    <w:rsid w:val="008C0CFD"/>
    <w:rsid w:val="00B22CE4"/>
    <w:rsid w:val="00C7411B"/>
    <w:rsid w:val="00D148E2"/>
    <w:rsid w:val="00D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2E45"/>
  <w15:chartTrackingRefBased/>
  <w15:docId w15:val="{9C39A9D9-A4F4-4103-974B-2E159150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E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E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E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E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E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E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6E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6E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6E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6E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6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4</cp:revision>
  <dcterms:created xsi:type="dcterms:W3CDTF">2025-10-14T08:27:00Z</dcterms:created>
  <dcterms:modified xsi:type="dcterms:W3CDTF">2025-10-14T11:25:00Z</dcterms:modified>
</cp:coreProperties>
</file>