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10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711"/>
      </w:tblGrid>
      <w:tr w:rsidR="002160EA" w:rsidRPr="007E4635" w14:paraId="12C1DA59" w14:textId="77777777" w:rsidTr="00C40855">
        <w:tc>
          <w:tcPr>
            <w:tcW w:w="4815" w:type="dxa"/>
          </w:tcPr>
          <w:p w14:paraId="4866BAB7" w14:textId="77777777" w:rsidR="002160EA" w:rsidRPr="007E4635" w:rsidRDefault="002160EA" w:rsidP="00C40855">
            <w:pPr>
              <w:tabs>
                <w:tab w:val="left" w:pos="3885"/>
              </w:tabs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711" w:type="dxa"/>
          </w:tcPr>
          <w:p w14:paraId="2815E582" w14:textId="77777777" w:rsidR="002160EA" w:rsidRPr="007E4635" w:rsidRDefault="002160EA" w:rsidP="00C40855">
            <w:pPr>
              <w:shd w:val="clear" w:color="auto" w:fill="FFFFFF"/>
              <w:tabs>
                <w:tab w:val="left" w:pos="4678"/>
                <w:tab w:val="left" w:pos="4820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Приложение</w:t>
            </w:r>
          </w:p>
          <w:p w14:paraId="6B127CB2" w14:textId="77777777" w:rsidR="002160EA" w:rsidRPr="007E4635" w:rsidRDefault="002160EA" w:rsidP="00C4085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к распоряжению Департамента образования </w:t>
            </w:r>
          </w:p>
          <w:p w14:paraId="3F46BC04" w14:textId="77777777" w:rsidR="002160EA" w:rsidRPr="007E4635" w:rsidRDefault="002160EA" w:rsidP="00C40855">
            <w:pPr>
              <w:shd w:val="clear" w:color="auto" w:fill="FFFFFF"/>
              <w:tabs>
                <w:tab w:val="left" w:pos="5812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Администрации города Екатеринбурга</w:t>
            </w:r>
          </w:p>
          <w:p w14:paraId="17A7A8F7" w14:textId="77777777" w:rsidR="002160EA" w:rsidRPr="007E4635" w:rsidRDefault="002160EA" w:rsidP="00C40855">
            <w:pPr>
              <w:shd w:val="clear" w:color="auto" w:fill="FFFFFF"/>
              <w:tabs>
                <w:tab w:val="left" w:pos="4678"/>
              </w:tabs>
              <w:ind w:left="3969" w:right="-157" w:hanging="386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от _________№  ________</w:t>
            </w:r>
          </w:p>
          <w:p w14:paraId="1609D876" w14:textId="77777777" w:rsidR="002160EA" w:rsidRPr="007E4635" w:rsidRDefault="002160EA" w:rsidP="00C40855">
            <w:pPr>
              <w:tabs>
                <w:tab w:val="left" w:pos="3885"/>
              </w:tabs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</w:tbl>
    <w:p w14:paraId="31E233A4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3885"/>
        </w:tabs>
        <w:jc w:val="right"/>
        <w:rPr>
          <w:rFonts w:ascii="Liberation Serif" w:hAnsi="Liberation Serif"/>
          <w:color w:val="000000"/>
          <w:sz w:val="24"/>
          <w:szCs w:val="24"/>
        </w:rPr>
      </w:pPr>
    </w:p>
    <w:p w14:paraId="4DE3F3F8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3D133F52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ПОЛОЖЕНИЕ </w:t>
      </w:r>
    </w:p>
    <w:p w14:paraId="2670F88B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о проведении городского конкурса видеороликов</w:t>
      </w:r>
    </w:p>
    <w:p w14:paraId="56FBB879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 «Мир профессий глазами ребёнка»</w:t>
      </w:r>
    </w:p>
    <w:p w14:paraId="11E0DAD8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7A383E9F" w14:textId="77777777" w:rsidR="002160EA" w:rsidRPr="007E4635" w:rsidRDefault="002160EA" w:rsidP="002160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Общие положения</w:t>
      </w:r>
    </w:p>
    <w:p w14:paraId="5AC755C4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Настоящее Положение определяет цель, порядок и условия проведения городского конкурса «Мир профессий глазами ребёнка»</w:t>
      </w:r>
      <w:r w:rsidRPr="007E4635">
        <w:rPr>
          <w:rFonts w:ascii="Liberation Serif" w:hAnsi="Liberation Serif"/>
          <w:sz w:val="24"/>
          <w:szCs w:val="24"/>
        </w:rPr>
        <w:t xml:space="preserve"> 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для воспитанников 5-7 лет муниципальных дошкольных образовательных организаций города Екатеринбурга (далее </w:t>
      </w:r>
      <w:r w:rsidRPr="007E4635">
        <w:rPr>
          <w:rFonts w:ascii="Liberation Serif" w:hAnsi="Liberation Serif"/>
          <w:sz w:val="24"/>
          <w:szCs w:val="24"/>
        </w:rPr>
        <w:t>—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Конкурс) в 2025/2026 учебном году.</w:t>
      </w:r>
    </w:p>
    <w:p w14:paraId="2C3231B9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Организатором Конкурса является ГАУ СО «Областной центр развития трудовых ресурсов и социально-трудовых отношений» и Департамент образования Администрации города Екатеринбурга (далее — Организаторы конкурса).</w:t>
      </w:r>
    </w:p>
    <w:p w14:paraId="1CAA40CE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Liberation Serif" w:hAnsi="Liberation Serif"/>
          <w:color w:val="000000"/>
          <w:sz w:val="24"/>
          <w:szCs w:val="24"/>
          <w:highlight w:val="yellow"/>
        </w:rPr>
      </w:pPr>
    </w:p>
    <w:p w14:paraId="4A84D3F6" w14:textId="77777777" w:rsidR="002160EA" w:rsidRPr="007E4635" w:rsidRDefault="002160EA" w:rsidP="002160EA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Цель и задачи конкурса видеороликов</w:t>
      </w:r>
    </w:p>
    <w:p w14:paraId="64C455E3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Целью Конкурса является формирование у дошкольников интереса к профессиям взрослых, развитие их кругозора и речевых навыков.</w:t>
      </w:r>
    </w:p>
    <w:p w14:paraId="5B1FD748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Задачи Конкурса:</w:t>
      </w:r>
    </w:p>
    <w:p w14:paraId="6F92BB9F" w14:textId="77777777" w:rsidR="002160EA" w:rsidRPr="007E4635" w:rsidRDefault="002160EA" w:rsidP="002160EA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стимулирование любознательности и творческого мышления у детей;</w:t>
      </w:r>
    </w:p>
    <w:p w14:paraId="6B34B420" w14:textId="77777777" w:rsidR="002160EA" w:rsidRPr="007E4635" w:rsidRDefault="002160EA" w:rsidP="002160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популяризация различных профессий среди дошкольников;</w:t>
      </w:r>
    </w:p>
    <w:p w14:paraId="5FEF2915" w14:textId="77777777" w:rsidR="002160EA" w:rsidRPr="007E4635" w:rsidRDefault="002160EA" w:rsidP="002160E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поддержка педагогов и родителей в профессиональной ориентации детей;</w:t>
      </w:r>
    </w:p>
    <w:p w14:paraId="7507F566" w14:textId="77777777" w:rsidR="002160EA" w:rsidRPr="007E4635" w:rsidRDefault="002160EA" w:rsidP="002160E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создание сборника детских представлений о профессиях.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</w:p>
    <w:p w14:paraId="4D5E440A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</w:p>
    <w:p w14:paraId="34650262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 xml:space="preserve"> Участники Конкурса</w:t>
      </w:r>
    </w:p>
    <w:p w14:paraId="22193FC5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Участники Мероприятия: воспитанники 5-7 лет муниципальных образовательных организаций, подведомственных Департаменту образования города Екатеринбурга при содействии воспитателей или родителей.</w:t>
      </w:r>
    </w:p>
    <w:p w14:paraId="3DB03E0F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sz w:val="24"/>
          <w:szCs w:val="24"/>
        </w:rPr>
      </w:pPr>
    </w:p>
    <w:p w14:paraId="2D49A8F5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Условия проведения конкурса.</w:t>
      </w:r>
    </w:p>
    <w:p w14:paraId="7DE37ADE" w14:textId="77777777" w:rsidR="002160EA" w:rsidRPr="007E4635" w:rsidRDefault="002160EA" w:rsidP="002160EA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4"/>
        </w:rPr>
      </w:pPr>
      <w:r w:rsidRPr="007E4635">
        <w:rPr>
          <w:rFonts w:ascii="Liberation Serif" w:hAnsi="Liberation Serif" w:cs="Times New Roman"/>
          <w:sz w:val="24"/>
        </w:rPr>
        <w:t xml:space="preserve"> На конкурс предоставляются видеоролики, снятые (созданные) любыми доступными средствами, соответствующие тематике конкурса.</w:t>
      </w:r>
    </w:p>
    <w:p w14:paraId="1AED9BE0" w14:textId="77777777" w:rsidR="002160EA" w:rsidRPr="007E4635" w:rsidRDefault="002160EA" w:rsidP="002160EA">
      <w:pPr>
        <w:pStyle w:val="ad"/>
        <w:spacing w:after="0"/>
        <w:ind w:firstLine="567"/>
        <w:jc w:val="both"/>
        <w:rPr>
          <w:rFonts w:ascii="Liberation Serif" w:hAnsi="Liberation Serif" w:cs="Times New Roman"/>
          <w:sz w:val="24"/>
        </w:rPr>
      </w:pPr>
      <w:r w:rsidRPr="007E4635">
        <w:rPr>
          <w:rFonts w:ascii="Liberation Serif" w:hAnsi="Liberation Serif" w:cs="Times New Roman"/>
          <w:sz w:val="24"/>
        </w:rPr>
        <w:t xml:space="preserve"> Требования к видеоролику:</w:t>
      </w:r>
    </w:p>
    <w:p w14:paraId="2881925B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 Формат видеоролика –</w:t>
      </w:r>
      <w:r w:rsidRPr="007E4635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avi , mpeg, MP4.</w:t>
      </w:r>
    </w:p>
    <w:p w14:paraId="0DD86675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 Минимальное разрешение видеоролика- 1280х1024 для 16:9, не ниже 360 </w:t>
      </w:r>
      <w:r w:rsidRPr="007E4635">
        <w:rPr>
          <w:rFonts w:ascii="Liberation Serif" w:hAnsi="Liberation Serif"/>
          <w:sz w:val="24"/>
          <w:szCs w:val="24"/>
          <w:lang w:val="en-US"/>
        </w:rPr>
        <w:t>px</w:t>
      </w:r>
      <w:r w:rsidRPr="007E4635">
        <w:rPr>
          <w:rFonts w:ascii="Liberation Serif" w:hAnsi="Liberation Serif"/>
          <w:sz w:val="24"/>
          <w:szCs w:val="24"/>
        </w:rPr>
        <w:t xml:space="preserve"> (пикселей).</w:t>
      </w:r>
    </w:p>
    <w:p w14:paraId="41DF4F3A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 Максимальная продолжительность видеоролика – не более 2-х минут.</w:t>
      </w:r>
    </w:p>
    <w:p w14:paraId="2EEF2ACE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 Использование при монтаже и съёмке видеоролика специальных программ и инструментов – на усмотрение участника.</w:t>
      </w:r>
    </w:p>
    <w:p w14:paraId="2849E64C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видеоролике не могут использоваться фотографии.</w:t>
      </w:r>
    </w:p>
    <w:p w14:paraId="3614B3B2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На конкурс не принимаются ролики рекламного характера, оскорбляющие достоинство и чувства других людей, не укладывающиеся в тематику конкурса, содержащие нецензурные выражения.</w:t>
      </w:r>
    </w:p>
    <w:p w14:paraId="533E9572" w14:textId="77777777" w:rsidR="002160EA" w:rsidRPr="007E4635" w:rsidRDefault="002160EA" w:rsidP="002160EA">
      <w:pPr>
        <w:ind w:firstLine="720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Участники свои конкурсные видеоролики, а также пакет документов (приложение № 1), состоящий из заявки на участие в конкурсе и согласие </w:t>
      </w:r>
      <w:r w:rsidRPr="007E4635">
        <w:rPr>
          <w:rFonts w:ascii="Liberation Serif" w:hAnsi="Liberation Serif" w:cs="Arial"/>
          <w:sz w:val="24"/>
          <w:szCs w:val="24"/>
        </w:rPr>
        <w:t xml:space="preserve">на обработку персональных данных от родителя/законного представителя участника конкурса видеороликов «Мир </w:t>
      </w:r>
      <w:r w:rsidRPr="007E4635">
        <w:rPr>
          <w:rFonts w:ascii="Liberation Serif" w:hAnsi="Liberation Serif" w:cs="Arial"/>
          <w:sz w:val="24"/>
          <w:szCs w:val="24"/>
        </w:rPr>
        <w:lastRenderedPageBreak/>
        <w:t>профессий глазами ребёнка» (публикацию персональных данных, в том числе посредством сети Интернет)</w:t>
      </w:r>
      <w:r w:rsidRPr="007E4635">
        <w:rPr>
          <w:rFonts w:ascii="Liberation Serif" w:hAnsi="Liberation Serif"/>
          <w:sz w:val="24"/>
          <w:szCs w:val="24"/>
        </w:rPr>
        <w:t xml:space="preserve"> размещают по ссылке </w:t>
      </w:r>
      <w:hyperlink r:id="rId8" w:history="1">
        <w:r w:rsidRPr="007E4635">
          <w:rPr>
            <w:rStyle w:val="af0"/>
            <w:rFonts w:ascii="Liberation Serif" w:hAnsi="Liberation Serif"/>
            <w:color w:val="auto"/>
            <w:sz w:val="24"/>
            <w:szCs w:val="24"/>
            <w:u w:val="none"/>
          </w:rPr>
          <w:t>https://forms.yandex.ru/u/690302821f1eb56fe8233401</w:t>
        </w:r>
      </w:hyperlink>
      <w:r w:rsidRPr="007E4635">
        <w:rPr>
          <w:rFonts w:ascii="Liberation Serif" w:hAnsi="Liberation Serif"/>
          <w:sz w:val="24"/>
          <w:szCs w:val="24"/>
        </w:rPr>
        <w:t xml:space="preserve"> </w:t>
      </w:r>
    </w:p>
    <w:p w14:paraId="22F811D4" w14:textId="77777777" w:rsidR="002160EA" w:rsidRPr="007E4635" w:rsidRDefault="002160EA" w:rsidP="002160EA">
      <w:pPr>
        <w:ind w:firstLine="567"/>
        <w:jc w:val="both"/>
        <w:rPr>
          <w:rStyle w:val="af0"/>
          <w:rFonts w:ascii="Liberation Serif" w:hAnsi="Liberation Serif"/>
          <w:color w:val="FF0000"/>
          <w:sz w:val="24"/>
          <w:szCs w:val="24"/>
        </w:rPr>
      </w:pPr>
    </w:p>
    <w:p w14:paraId="21D0BC92" w14:textId="77777777" w:rsidR="002160EA" w:rsidRPr="007E4635" w:rsidRDefault="002160EA" w:rsidP="002160EA">
      <w:pPr>
        <w:pStyle w:val="ac"/>
        <w:numPr>
          <w:ilvl w:val="0"/>
          <w:numId w:val="9"/>
        </w:numPr>
        <w:tabs>
          <w:tab w:val="left" w:pos="426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Конкурсная комиссия.</w:t>
      </w:r>
    </w:p>
    <w:p w14:paraId="5FDEFC9C" w14:textId="77777777" w:rsidR="002160EA" w:rsidRPr="007E4635" w:rsidRDefault="002160EA" w:rsidP="002160EA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Для оценивания видеороликов 1 этапа (отборочного) привлекаются эксперты Городского банка экспертов (приложение 2).</w:t>
      </w:r>
    </w:p>
    <w:p w14:paraId="088DE922" w14:textId="77777777" w:rsidR="002160EA" w:rsidRPr="007E4635" w:rsidRDefault="002160EA" w:rsidP="002160EA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Для подведения итогов 2 этапа (финального), организатором Конкурса создается конкурсная комиссия (приложение 3).</w:t>
      </w:r>
    </w:p>
    <w:p w14:paraId="47356583" w14:textId="77777777" w:rsidR="002160EA" w:rsidRPr="007E4635" w:rsidRDefault="002160EA" w:rsidP="002160EA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</w:rPr>
      </w:pPr>
      <w:r w:rsidRPr="007E4635">
        <w:rPr>
          <w:rFonts w:ascii="Liberation Serif" w:hAnsi="Liberation Serif"/>
        </w:rPr>
        <w:t>Конкурсная комиссия в своей работе использует рейтинговую систему оценки в соответствии с критериями согласно (приложения 4)</w:t>
      </w:r>
      <w:r w:rsidRPr="007E4635">
        <w:rPr>
          <w:rStyle w:val="c0"/>
          <w:rFonts w:ascii="Liberation Serif" w:hAnsi="Liberation Serif"/>
          <w:color w:val="000000"/>
        </w:rPr>
        <w:t>.</w:t>
      </w:r>
    </w:p>
    <w:p w14:paraId="66843A37" w14:textId="77777777" w:rsidR="002160EA" w:rsidRPr="007E4635" w:rsidRDefault="002160EA" w:rsidP="002160EA">
      <w:pPr>
        <w:pStyle w:val="c25"/>
        <w:shd w:val="clear" w:color="auto" w:fill="FFFFFF"/>
        <w:tabs>
          <w:tab w:val="left" w:pos="426"/>
        </w:tabs>
        <w:spacing w:before="0" w:beforeAutospacing="0" w:after="0" w:afterAutospacing="0"/>
        <w:ind w:firstLine="426"/>
        <w:jc w:val="both"/>
        <w:rPr>
          <w:rFonts w:ascii="Liberation Serif" w:hAnsi="Liberation Serif" w:cs="Arial"/>
          <w:color w:val="000000"/>
        </w:rPr>
      </w:pPr>
      <w:r w:rsidRPr="007E4635">
        <w:rPr>
          <w:rFonts w:ascii="Liberation Serif" w:hAnsi="Liberation Serif"/>
        </w:rPr>
        <w:t>В своей деятельности конкурсная комиссия руководствуется принципами объективности и прозрачности в оценке конкурсных материалов и мероприятий.</w:t>
      </w:r>
    </w:p>
    <w:p w14:paraId="79BA31D5" w14:textId="77777777" w:rsidR="002160EA" w:rsidRPr="007E4635" w:rsidRDefault="002160EA" w:rsidP="002160EA">
      <w:pPr>
        <w:tabs>
          <w:tab w:val="left" w:pos="426"/>
        </w:tabs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комиссия:</w:t>
      </w:r>
    </w:p>
    <w:p w14:paraId="7716C11F" w14:textId="77777777" w:rsidR="002160EA" w:rsidRPr="007E4635" w:rsidRDefault="002160EA" w:rsidP="002160EA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определяет победителей конкурса в номинаци</w:t>
      </w:r>
      <w:r w:rsidRPr="007E4635">
        <w:rPr>
          <w:rFonts w:ascii="Liberation Serif" w:hAnsi="Liberation Serif"/>
          <w:sz w:val="24"/>
          <w:szCs w:val="24"/>
        </w:rPr>
        <w:t>ях «Профи с пелёнок», «Фантазёр года», «Будущий директор», «Капитан очевидность», «Профессия будущего»</w:t>
      </w:r>
      <w:r w:rsidRPr="007E4635">
        <w:rPr>
          <w:rFonts w:ascii="Liberation Serif" w:hAnsi="Liberation Serif"/>
          <w:color w:val="000000"/>
          <w:sz w:val="24"/>
          <w:szCs w:val="24"/>
        </w:rPr>
        <w:t xml:space="preserve"> и информирует участников о результатах регионального этапа конкурса.</w:t>
      </w:r>
    </w:p>
    <w:p w14:paraId="3EFBAF22" w14:textId="77777777" w:rsidR="002160EA" w:rsidRPr="007E4635" w:rsidRDefault="002160EA" w:rsidP="002160EA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Результаты проведения этапов конкурса фиксируются в протоколе заседания Конкурсной комиссии. </w:t>
      </w:r>
    </w:p>
    <w:p w14:paraId="587A8258" w14:textId="77777777" w:rsidR="002160EA" w:rsidRPr="007E4635" w:rsidRDefault="002160EA" w:rsidP="002160EA">
      <w:pPr>
        <w:pStyle w:val="ac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Решение Конкурсной комиссии считается принятым, если за него проголосовало более половины списочного состава Конкурсной комиссии. </w:t>
      </w:r>
    </w:p>
    <w:p w14:paraId="6EE73F62" w14:textId="77777777" w:rsidR="002160EA" w:rsidRPr="007E4635" w:rsidRDefault="002160EA" w:rsidP="002160EA">
      <w:pPr>
        <w:numPr>
          <w:ilvl w:val="0"/>
          <w:numId w:val="17"/>
        </w:numPr>
        <w:tabs>
          <w:tab w:val="left" w:pos="426"/>
          <w:tab w:val="left" w:pos="993"/>
        </w:tabs>
        <w:suppressAutoHyphens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вправе вводить дополнительные номинации по своему усмотрению.</w:t>
      </w:r>
    </w:p>
    <w:p w14:paraId="38779581" w14:textId="77777777" w:rsidR="002160EA" w:rsidRPr="007E4635" w:rsidRDefault="002160EA" w:rsidP="002160EA">
      <w:pPr>
        <w:jc w:val="both"/>
        <w:rPr>
          <w:rStyle w:val="af0"/>
          <w:rFonts w:ascii="Liberation Serif" w:hAnsi="Liberation Serif"/>
          <w:sz w:val="24"/>
          <w:szCs w:val="24"/>
        </w:rPr>
      </w:pPr>
    </w:p>
    <w:p w14:paraId="5EAF35ED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Номинации конкурса видеороликов</w:t>
      </w:r>
    </w:p>
    <w:p w14:paraId="02B4AA8E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Конкурсе предусмотрены следующие номинации:</w:t>
      </w:r>
    </w:p>
    <w:p w14:paraId="67FFBAD0" w14:textId="77777777" w:rsidR="002160EA" w:rsidRPr="007E4635" w:rsidRDefault="002160EA" w:rsidP="00216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«Профи с пелёнок»;</w:t>
      </w:r>
    </w:p>
    <w:p w14:paraId="58AEA45E" w14:textId="77777777" w:rsidR="002160EA" w:rsidRPr="007E4635" w:rsidRDefault="002160EA" w:rsidP="00216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«Фантазёр года»;</w:t>
      </w:r>
    </w:p>
    <w:p w14:paraId="3EE47CB8" w14:textId="77777777" w:rsidR="002160EA" w:rsidRPr="007E4635" w:rsidRDefault="002160EA" w:rsidP="00216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«Будущий директор»;</w:t>
      </w:r>
    </w:p>
    <w:p w14:paraId="5E917F20" w14:textId="77777777" w:rsidR="002160EA" w:rsidRPr="007E4635" w:rsidRDefault="002160EA" w:rsidP="00216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«Капитан очевидность»;</w:t>
      </w:r>
    </w:p>
    <w:p w14:paraId="0EC6D821" w14:textId="77777777" w:rsidR="002160EA" w:rsidRPr="007E4635" w:rsidRDefault="002160EA" w:rsidP="002160E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ind w:left="0"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«Профессия будущего».</w:t>
      </w:r>
    </w:p>
    <w:p w14:paraId="7D5E13DF" w14:textId="77777777" w:rsidR="002160EA" w:rsidRPr="007E4635" w:rsidRDefault="002160EA" w:rsidP="002160EA">
      <w:pPr>
        <w:ind w:firstLine="567"/>
        <w:jc w:val="both"/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</w:pPr>
      <w:r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>По решению организаторов в Конкурсе может устанавливаться дополнительная номинация.</w:t>
      </w:r>
    </w:p>
    <w:p w14:paraId="1D2D4075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Style w:val="af"/>
          <w:rFonts w:ascii="Liberation Serif" w:hAnsi="Liberation Serif" w:cs="Arial"/>
          <w:b w:val="0"/>
          <w:color w:val="333333"/>
          <w:sz w:val="24"/>
          <w:szCs w:val="24"/>
          <w:shd w:val="clear" w:color="auto" w:fill="FFFFFF"/>
        </w:rPr>
        <w:t xml:space="preserve">Видеоролики необходимо снимать на востребованные профессии из приказа Департамента по труду и занятости населения Свердловской области от 08.11.2024 № 348 «Об утверждении перечня профессий, востребованных на рынке труда Свердловской области профессий и </w:t>
      </w:r>
      <w:r w:rsidRPr="007E4635">
        <w:rPr>
          <w:rStyle w:val="af"/>
          <w:rFonts w:ascii="Liberation Serif" w:hAnsi="Liberation Serif" w:cs="Arial"/>
          <w:b w:val="0"/>
          <w:sz w:val="24"/>
          <w:szCs w:val="24"/>
          <w:shd w:val="clear" w:color="auto" w:fill="FFFFFF"/>
        </w:rPr>
        <w:t>специальностей (приложение 5).</w:t>
      </w:r>
    </w:p>
    <w:p w14:paraId="6C0E9873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06FB6CB7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Требования к содержанию конкурсной работы</w:t>
      </w:r>
    </w:p>
    <w:p w14:paraId="7686628C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Номинация «Капитан Очевидность»</w:t>
      </w:r>
    </w:p>
    <w:p w14:paraId="1C7F8C4C" w14:textId="77777777" w:rsidR="002160EA" w:rsidRPr="007E4635" w:rsidRDefault="002160EA" w:rsidP="002160EA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Простота объяснения: легко понятно, какую профессию показывает ребёнок, доступно сформулировано название и основная задача профессии.</w:t>
      </w:r>
    </w:p>
    <w:p w14:paraId="643607C3" w14:textId="77777777" w:rsidR="002160EA" w:rsidRPr="007E4635" w:rsidRDefault="002160EA" w:rsidP="002160EA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Правдивость и чёткость: простые и точные факты о профессии, близкие к повседневной жизни («учит детей читать», «лечит зубы», «строит дома»).</w:t>
      </w:r>
    </w:p>
    <w:p w14:paraId="07D4C0F9" w14:textId="77777777" w:rsidR="002160EA" w:rsidRPr="007E4635" w:rsidRDefault="002160EA" w:rsidP="002160EA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Самостоятельность и уверенность: ребёнок самостоятельно рассказывает, уверенно произносит слова, звучит естественно и непринуждённо.</w:t>
      </w:r>
    </w:p>
    <w:p w14:paraId="07FBD0F9" w14:textId="77777777" w:rsidR="002160EA" w:rsidRPr="007E4635" w:rsidRDefault="002160EA" w:rsidP="002160EA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Яркий образ профессии: использует яркие атрибуты и узнаваемые элементы, характерные для конкретной профессии (халат врача, фуражку полицейского, инструменты строителя и др.).</w:t>
      </w:r>
    </w:p>
    <w:p w14:paraId="628CA2FE" w14:textId="77777777" w:rsidR="002160EA" w:rsidRPr="007E4635" w:rsidRDefault="002160EA" w:rsidP="002160EA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Искренность и радость: видна увлечённость темой, весёлый тон рассказа, положительные эмоции ребёнка, желание поделиться своими впечатлениями.</w:t>
      </w:r>
    </w:p>
    <w:p w14:paraId="4855CF80" w14:textId="77777777" w:rsidR="002160EA" w:rsidRPr="007E4635" w:rsidRDefault="002160EA" w:rsidP="002160EA">
      <w:pPr>
        <w:pStyle w:val="ac"/>
        <w:numPr>
          <w:ilvl w:val="0"/>
          <w:numId w:val="25"/>
        </w:numPr>
        <w:tabs>
          <w:tab w:val="left" w:pos="0"/>
        </w:tabs>
        <w:ind w:left="0"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Наглядность показа: присутствуют реальные предметы, игрушки или рисунки, иллюстрирующие процесс труда, помогают лучше понять смысл рассказанного.</w:t>
      </w:r>
    </w:p>
    <w:p w14:paraId="1F064A8D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14:paraId="4F66D006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lastRenderedPageBreak/>
        <w:t>Номинация «Профи с пеленок»</w:t>
      </w:r>
    </w:p>
    <w:p w14:paraId="364756FD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1.Оцениваются свежесть взгляда на профессию, нестандартный подход к раскрытию темы, умение взглянуть на привычные вещи под новым углом зрения.</w:t>
      </w:r>
    </w:p>
    <w:p w14:paraId="69E0F575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2. Знание профессии: как глубоко ребенок понял основные особенности профессии? Может ли назвать обязанности, инструменты или форму специалиста?</w:t>
      </w:r>
    </w:p>
    <w:p w14:paraId="763589A1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3. Эмоциональная вовлечённость участников. </w:t>
      </w:r>
    </w:p>
    <w:p w14:paraId="7EEDD68D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Способность привлечь внимание зрителя искренностью эмоций, убедительностью образов, артистизмом детей-участников.</w:t>
      </w:r>
    </w:p>
    <w:p w14:paraId="054CE32D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4. Актуальность выбранной профессии. </w:t>
      </w:r>
    </w:p>
    <w:p w14:paraId="71B3E3E0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Выбор профессии, востребованной обществом, важность её роли в современной жизни, полезность и значимость для окружающих.</w:t>
      </w:r>
    </w:p>
    <w:p w14:paraId="1D3A00DD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5. Умение представить себя в профессии</w:t>
      </w:r>
    </w:p>
    <w:p w14:paraId="553FD4C2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Ребенок должен ясно показать свою связь с профессией, рассказать, почему именно эта профессия привлекла его внимание, объяснить своё понимание роли профессионала в обществе.</w:t>
      </w:r>
    </w:p>
    <w:p w14:paraId="0CD1F258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6.Соответствие возрастной категории участника</w:t>
      </w:r>
    </w:p>
    <w:p w14:paraId="6D4AC19A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Детская непосредственность, детская логика, детские эмоции и взгляды на мир профессии.</w:t>
      </w:r>
    </w:p>
    <w:p w14:paraId="67F23484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</w:p>
    <w:p w14:paraId="51D5AAA8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Номинация «Фантазер года»</w:t>
      </w:r>
    </w:p>
    <w:p w14:paraId="0D00CECB" w14:textId="77777777" w:rsidR="002160EA" w:rsidRPr="007E4635" w:rsidRDefault="002160EA" w:rsidP="002160EA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Свежесть идей и необычность подхода: участнику присущ уникальный взгляд на профессию, необычные ассоциации и креативное мышление.</w:t>
      </w:r>
    </w:p>
    <w:p w14:paraId="7309FA77" w14:textId="77777777" w:rsidR="002160EA" w:rsidRPr="007E4635" w:rsidRDefault="002160EA" w:rsidP="002160EA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Творческое воображение: показаны фантазии и мечты ребёнка относительно профессии, интересно представлены несуществующие виды работ или новые направления в существующих профессиях.</w:t>
      </w:r>
    </w:p>
    <w:p w14:paraId="60DA9453" w14:textId="77777777" w:rsidR="002160EA" w:rsidRPr="007E4635" w:rsidRDefault="002160EA" w:rsidP="002160EA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Артистизм и игровая подача: демонстрация яркой актерской игры, умение создать увлекательную историю вокруг профессии с использованием воображаемых персонажей и ситуаций.</w:t>
      </w:r>
    </w:p>
    <w:p w14:paraId="3C791FFA" w14:textId="77777777" w:rsidR="002160EA" w:rsidRPr="007E4635" w:rsidRDefault="002160EA" w:rsidP="002160EA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Анимационные персонажи и образы: использование кукол, игрушек, рисунков или иных способов оживления своего представления профессии необычным способом.</w:t>
      </w:r>
    </w:p>
    <w:p w14:paraId="0DCC7BE9" w14:textId="77777777" w:rsidR="002160EA" w:rsidRPr="007E4635" w:rsidRDefault="002160EA" w:rsidP="002160EA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Веселость и задор: контент вызывает улыбку зрителей, представлен ярко и весело, создаёт позитивное настроение.</w:t>
      </w:r>
    </w:p>
    <w:p w14:paraId="78BA550F" w14:textId="77777777" w:rsidR="002160EA" w:rsidRPr="007E4635" w:rsidRDefault="002160EA" w:rsidP="002160EA">
      <w:pPr>
        <w:pStyle w:val="ac"/>
        <w:numPr>
          <w:ilvl w:val="0"/>
          <w:numId w:val="22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Любовь к профессии и интерес к ней: проявляется личное отношение ребёнка к профессии, искренне выраженное восхищение или удивление ей.</w:t>
      </w:r>
    </w:p>
    <w:p w14:paraId="1F5E223A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7953D59F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Номинация «Профессия будущего»</w:t>
      </w:r>
    </w:p>
    <w:p w14:paraId="20372AB3" w14:textId="77777777" w:rsidR="002160EA" w:rsidRPr="007E4635" w:rsidRDefault="002160EA" w:rsidP="002160EA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Воображение и фантазия: участником представлена уникальная идея будущей профессии, не существующей сегодня, демонстрирующая творческую свободу мысли и стремление заглянуть далеко вперёд.</w:t>
      </w:r>
    </w:p>
    <w:p w14:paraId="7F6DEB44" w14:textId="77777777" w:rsidR="002160EA" w:rsidRPr="007E4635" w:rsidRDefault="002160EA" w:rsidP="002160EA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Новаторские технологии: ролик демонстрирует использование современных технологий, робототехники, искусственного интеллекта, космических открытий и других инновационных направлений.</w:t>
      </w:r>
    </w:p>
    <w:p w14:paraId="36E79287" w14:textId="77777777" w:rsidR="002160EA" w:rsidRPr="007E4635" w:rsidRDefault="002160EA" w:rsidP="002160EA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Актуальность проблемы: представленная профессия решает важные задачи ближайшего будущего, такие как экологические проблемы, освоение космоса, развитие медицины или цифровизация.</w:t>
      </w:r>
    </w:p>
    <w:p w14:paraId="6CED2493" w14:textId="77777777" w:rsidR="002160EA" w:rsidRPr="007E4635" w:rsidRDefault="002160EA" w:rsidP="002160EA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Доступность объяснения: даже несмотря на сложность идеи, ребенок объясняет новую профессию простым языком, доступным детям младшего возраста.</w:t>
      </w:r>
    </w:p>
    <w:p w14:paraId="60A10BF1" w14:textId="77777777" w:rsidR="002160EA" w:rsidRPr="007E4635" w:rsidRDefault="002160EA" w:rsidP="002160EA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Радостный и веселый подход: весёлое исполнение, яркая презентация, сопровождающаяся радостью и энтузиазмом, привлекают внимание и вдохновляют других детей мечтать о будущем.</w:t>
      </w:r>
    </w:p>
    <w:p w14:paraId="1D541629" w14:textId="77777777" w:rsidR="002160EA" w:rsidRPr="007E4635" w:rsidRDefault="002160EA" w:rsidP="002160EA">
      <w:pPr>
        <w:pStyle w:val="ac"/>
        <w:numPr>
          <w:ilvl w:val="0"/>
          <w:numId w:val="23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lastRenderedPageBreak/>
        <w:t>Игровой элемент: ребенок активно вовлекается в игру, создавая необычный сюжет, разыгрывая сцены из жизни будущих профессионалов, что позволяет зрителям почувствовать атмосферу избранной профессии.</w:t>
      </w:r>
    </w:p>
    <w:p w14:paraId="3DE2F52B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46E43708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Номинация «Будущий директор»</w:t>
      </w:r>
    </w:p>
    <w:p w14:paraId="3C200187" w14:textId="77777777" w:rsidR="002160EA" w:rsidRPr="007E4635" w:rsidRDefault="002160EA" w:rsidP="002160EA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Организация процесса: участник демонстрирует способность организовать команду, распределять задания и координировать действия героев ролика.</w:t>
      </w:r>
    </w:p>
    <w:p w14:paraId="32E766CB" w14:textId="77777777" w:rsidR="002160EA" w:rsidRPr="007E4635" w:rsidRDefault="002160EA" w:rsidP="002160EA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Коммуникабельность: ребенок эффективно общается с другими участниками команды, даёт четкие инструкции и пояснения, мотивирует остальных.</w:t>
      </w:r>
    </w:p>
    <w:p w14:paraId="725F4FE9" w14:textId="77777777" w:rsidR="002160EA" w:rsidRPr="007E4635" w:rsidRDefault="002160EA" w:rsidP="002160EA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Решительность и ответственность: показано принятие самостоятельных решений, умение брать на себя роль лидера и нести ответственность за результат общего дела.</w:t>
      </w:r>
    </w:p>
    <w:p w14:paraId="4D899980" w14:textId="77777777" w:rsidR="002160EA" w:rsidRPr="007E4635" w:rsidRDefault="002160EA" w:rsidP="002160EA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Командный дух: способность создавать дружественную атмосферу сотрудничества, поддержка коллег, работа сообща.</w:t>
      </w:r>
    </w:p>
    <w:p w14:paraId="32D2A715" w14:textId="77777777" w:rsidR="002160EA" w:rsidRPr="007E4635" w:rsidRDefault="002160EA" w:rsidP="002160EA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Лидерские качества: демонстрация уверенности, умения вести за собой, привлекать внимание и вызывать уважение сверстников.</w:t>
      </w:r>
    </w:p>
    <w:p w14:paraId="56609377" w14:textId="77777777" w:rsidR="002160EA" w:rsidRPr="007E4635" w:rsidRDefault="002160EA" w:rsidP="002160EA">
      <w:pPr>
        <w:pStyle w:val="ac"/>
        <w:numPr>
          <w:ilvl w:val="0"/>
          <w:numId w:val="24"/>
        </w:numPr>
        <w:ind w:left="0"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Общечеловеческие ценности: важность справедливости, заботы о коллективе, уважения друг друга, воспитательная составляющая лидерства.</w:t>
      </w:r>
    </w:p>
    <w:p w14:paraId="520616F8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4EAC00A9" w14:textId="77777777" w:rsidR="002160EA" w:rsidRPr="007E4635" w:rsidRDefault="002160EA" w:rsidP="002160EA">
      <w:pPr>
        <w:pStyle w:val="ac"/>
        <w:pBdr>
          <w:top w:val="nil"/>
          <w:left w:val="nil"/>
          <w:bottom w:val="nil"/>
          <w:right w:val="nil"/>
          <w:between w:val="nil"/>
        </w:pBdr>
        <w:ind w:left="0" w:firstLine="567"/>
        <w:rPr>
          <w:rFonts w:ascii="Liberation Serif" w:hAnsi="Liberation Serif"/>
          <w:b/>
          <w:sz w:val="24"/>
          <w:szCs w:val="24"/>
        </w:rPr>
      </w:pPr>
    </w:p>
    <w:p w14:paraId="37A221B2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142"/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Сроки проведения конкурса.</w:t>
      </w:r>
    </w:p>
    <w:p w14:paraId="61F37C62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 проводится:</w:t>
      </w:r>
    </w:p>
    <w:p w14:paraId="54F7A9D2" w14:textId="77777777" w:rsidR="002160EA" w:rsidRPr="007E4635" w:rsidRDefault="002160EA" w:rsidP="002160EA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1 этап (отборочный) с 05 ноября 2025 года по 15 декабря 2025 года.</w:t>
      </w:r>
    </w:p>
    <w:p w14:paraId="3C3ABE8C" w14:textId="77777777" w:rsidR="002160EA" w:rsidRPr="007E4635" w:rsidRDefault="002160EA" w:rsidP="002160EA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Оценка экспертами видеороликов до 15.01.2026 года.</w:t>
      </w:r>
    </w:p>
    <w:p w14:paraId="34ACD1DC" w14:textId="77777777" w:rsidR="002160EA" w:rsidRPr="007E4635" w:rsidRDefault="002160EA" w:rsidP="002160EA">
      <w:pPr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2 этап (финальный) с 01 февраля 2026 года по 13 февраля 2026 года.</w:t>
      </w:r>
    </w:p>
    <w:p w14:paraId="64FBA5F5" w14:textId="77777777" w:rsidR="002160EA" w:rsidRPr="007E4635" w:rsidRDefault="002160EA" w:rsidP="002160EA">
      <w:pPr>
        <w:tabs>
          <w:tab w:val="left" w:pos="426"/>
        </w:tabs>
        <w:ind w:firstLine="567"/>
        <w:rPr>
          <w:rFonts w:ascii="Liberation Serif" w:hAnsi="Liberation Serif"/>
          <w:sz w:val="24"/>
          <w:szCs w:val="24"/>
        </w:rPr>
      </w:pPr>
    </w:p>
    <w:p w14:paraId="251A9B52" w14:textId="77777777" w:rsidR="002160EA" w:rsidRPr="007E4635" w:rsidRDefault="002160EA" w:rsidP="002160EA">
      <w:pPr>
        <w:tabs>
          <w:tab w:val="left" w:pos="426"/>
        </w:tabs>
        <w:ind w:firstLine="567"/>
        <w:rPr>
          <w:rFonts w:ascii="Liberation Serif" w:hAnsi="Liberation Serif"/>
          <w:sz w:val="24"/>
          <w:szCs w:val="24"/>
        </w:rPr>
      </w:pPr>
    </w:p>
    <w:p w14:paraId="08C5612C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Порядок проведения Конкурса</w:t>
      </w:r>
    </w:p>
    <w:p w14:paraId="172D9A4C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 </w:t>
      </w:r>
      <w:r w:rsidRPr="007E4635">
        <w:rPr>
          <w:rFonts w:ascii="Liberation Serif" w:hAnsi="Liberation Serif"/>
          <w:sz w:val="24"/>
          <w:szCs w:val="24"/>
        </w:rPr>
        <w:t>Конкурс проходит в два этапа:</w:t>
      </w:r>
    </w:p>
    <w:p w14:paraId="4B8509C2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1 этап (отборочный)</w:t>
      </w:r>
    </w:p>
    <w:p w14:paraId="49D44180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Квота участия от одной дошкольной образовательной организации:</w:t>
      </w:r>
    </w:p>
    <w:p w14:paraId="6EE1A629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−</w:t>
      </w:r>
      <w:r w:rsidRPr="007E4635">
        <w:rPr>
          <w:rFonts w:ascii="Liberation Serif" w:hAnsi="Liberation Serif"/>
          <w:sz w:val="24"/>
          <w:szCs w:val="24"/>
        </w:rPr>
        <w:tab/>
        <w:t>1 команда от ДОО.</w:t>
      </w:r>
    </w:p>
    <w:p w14:paraId="61B06ADA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Количество детей-участников при создании видеороликов не ограничено</w:t>
      </w:r>
    </w:p>
    <w:p w14:paraId="4800260E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 проводит оценку представленных видеороликов согласно утвержденным критериям (приложение 4).</w:t>
      </w:r>
    </w:p>
    <w:p w14:paraId="48C0C066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 итогам оценки выбираются три лучших конкурсных работы от каждого административного района г. Екатеринбурга, которые переходят на второй этап конкурса.</w:t>
      </w:r>
    </w:p>
    <w:p w14:paraId="25A1F6AD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7E4635">
        <w:rPr>
          <w:rFonts w:ascii="Liberation Serif" w:hAnsi="Liberation Serif"/>
          <w:b/>
          <w:sz w:val="24"/>
          <w:szCs w:val="24"/>
          <w:u w:val="single"/>
        </w:rPr>
        <w:t>2 этап (финальный)</w:t>
      </w:r>
    </w:p>
    <w:p w14:paraId="51811AB8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Три лучших видеоролика от каждого района участвуют в финальном этапе конкурса.</w:t>
      </w:r>
    </w:p>
    <w:p w14:paraId="60EAF6CF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Финальную оценку и выбор номинантов по номинациям, указанных в п. </w:t>
      </w:r>
      <w:r w:rsidRPr="007E4635">
        <w:rPr>
          <w:rFonts w:ascii="Liberation Serif" w:hAnsi="Liberation Serif"/>
          <w:sz w:val="24"/>
          <w:szCs w:val="24"/>
          <w:lang w:val="en-US"/>
        </w:rPr>
        <w:t>IV</w:t>
      </w:r>
      <w:r w:rsidRPr="007E4635">
        <w:rPr>
          <w:rFonts w:ascii="Liberation Serif" w:hAnsi="Liberation Serif"/>
          <w:sz w:val="24"/>
          <w:szCs w:val="24"/>
        </w:rPr>
        <w:t xml:space="preserve"> настоящего положения, проводит конкурсная комиссия.</w:t>
      </w:r>
    </w:p>
    <w:p w14:paraId="310B479B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Конкурсная комиссия определяет победителей конкурса по каждой номинации.</w:t>
      </w:r>
    </w:p>
    <w:p w14:paraId="18C6C813" w14:textId="77777777" w:rsidR="002160EA" w:rsidRPr="007E4635" w:rsidRDefault="002160EA" w:rsidP="002160EA">
      <w:pPr>
        <w:ind w:firstLine="567"/>
        <w:jc w:val="both"/>
        <w:rPr>
          <w:rFonts w:ascii="Liberation Serif" w:hAnsi="Liberation Serif"/>
          <w:sz w:val="24"/>
          <w:szCs w:val="24"/>
        </w:rPr>
      </w:pPr>
    </w:p>
    <w:p w14:paraId="1CF62E50" w14:textId="77777777" w:rsidR="002160EA" w:rsidRPr="007E4635" w:rsidRDefault="002160EA" w:rsidP="002160EA">
      <w:pPr>
        <w:pStyle w:val="ac"/>
        <w:numPr>
          <w:ilvl w:val="0"/>
          <w:numId w:val="9"/>
        </w:numPr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Авторские права</w:t>
      </w:r>
    </w:p>
    <w:p w14:paraId="2B5B6963" w14:textId="77777777" w:rsidR="002160EA" w:rsidRPr="007E4635" w:rsidRDefault="002160EA" w:rsidP="002160EA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Ответственность за соблюдение авторских прав работы, участвующей в конкурсе, несет автор (коллектив участников), приславший данную работу на конкурс.</w:t>
      </w:r>
    </w:p>
    <w:p w14:paraId="6CE6C8E3" w14:textId="77777777" w:rsidR="002160EA" w:rsidRPr="007E4635" w:rsidRDefault="002160EA" w:rsidP="002160EA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Присылая свою работу на Конкурс, автор (коллектив участников) автоматически дают право организаторам Конкурса на использование присланного материала (размещение в сети интернет, участие в творческих проектах и т. п.).</w:t>
      </w:r>
    </w:p>
    <w:p w14:paraId="6CB5A911" w14:textId="77777777" w:rsidR="002160EA" w:rsidRPr="007E4635" w:rsidRDefault="002160EA" w:rsidP="002160EA">
      <w:pPr>
        <w:tabs>
          <w:tab w:val="left" w:pos="993"/>
          <w:tab w:val="left" w:pos="1134"/>
        </w:tabs>
        <w:suppressAutoHyphens/>
        <w:ind w:firstLine="426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 случае необходимости, организаторы Конкурса могут запросить у автора оригинал видеоролика.</w:t>
      </w:r>
    </w:p>
    <w:p w14:paraId="1023F414" w14:textId="77777777" w:rsidR="002160EA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Liberation Serif" w:hAnsi="Liberation Serif" w:cs="Arial"/>
          <w:bCs/>
          <w:color w:val="333333"/>
          <w:sz w:val="24"/>
          <w:szCs w:val="24"/>
          <w:shd w:val="clear" w:color="auto" w:fill="FFFFFF"/>
        </w:rPr>
      </w:pPr>
    </w:p>
    <w:p w14:paraId="4E576354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rPr>
          <w:rFonts w:ascii="Liberation Serif" w:hAnsi="Liberation Serif" w:cs="Arial"/>
          <w:bCs/>
          <w:color w:val="333333"/>
          <w:sz w:val="24"/>
          <w:szCs w:val="24"/>
          <w:shd w:val="clear" w:color="auto" w:fill="FFFFFF"/>
        </w:rPr>
      </w:pPr>
    </w:p>
    <w:p w14:paraId="098A72F9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lastRenderedPageBreak/>
        <w:t xml:space="preserve"> Подведение итогов и награждение</w:t>
      </w:r>
    </w:p>
    <w:p w14:paraId="1F696BB0" w14:textId="77777777" w:rsidR="002160EA" w:rsidRPr="007E4635" w:rsidRDefault="002160EA" w:rsidP="002160EA">
      <w:pPr>
        <w:ind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 Победители по основным номинациям определяются по итогам работы конкурсной комиссии.</w:t>
      </w:r>
    </w:p>
    <w:p w14:paraId="2A54FF61" w14:textId="77777777" w:rsidR="002160EA" w:rsidRPr="007E4635" w:rsidRDefault="002160EA" w:rsidP="002160EA">
      <w:pPr>
        <w:ind w:firstLine="284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Участники конкурса получают дипломы участников. Победители конкурса по каждой номинации награждаются дипломами победителей.</w:t>
      </w:r>
    </w:p>
    <w:p w14:paraId="19D5E7CF" w14:textId="77777777" w:rsidR="002160EA" w:rsidRPr="007E4635" w:rsidRDefault="002160EA" w:rsidP="002160EA">
      <w:pPr>
        <w:ind w:firstLine="284"/>
        <w:jc w:val="both"/>
        <w:rPr>
          <w:rFonts w:ascii="Liberation Serif" w:hAnsi="Liberation Serif"/>
          <w:sz w:val="24"/>
          <w:szCs w:val="24"/>
        </w:rPr>
      </w:pPr>
    </w:p>
    <w:p w14:paraId="3E2AB330" w14:textId="77777777" w:rsidR="002160EA" w:rsidRPr="007E4635" w:rsidRDefault="002160EA" w:rsidP="002160EA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center"/>
        <w:rPr>
          <w:rFonts w:ascii="Liberation Serif" w:hAnsi="Liberation Serif"/>
          <w:b/>
          <w:sz w:val="24"/>
          <w:szCs w:val="24"/>
        </w:rPr>
      </w:pPr>
      <w:r w:rsidRPr="007E4635">
        <w:rPr>
          <w:rFonts w:ascii="Liberation Serif" w:hAnsi="Liberation Serif"/>
          <w:b/>
          <w:sz w:val="24"/>
          <w:szCs w:val="24"/>
        </w:rPr>
        <w:t>Заключительные положения</w:t>
      </w:r>
    </w:p>
    <w:p w14:paraId="0728FAC1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Организаторы оставляют за собой право вносить изменения в условия проведения Конкурса.</w:t>
      </w:r>
    </w:p>
    <w:p w14:paraId="4A286813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0B2D6FF5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ind w:firstLine="709"/>
        <w:jc w:val="both"/>
        <w:rPr>
          <w:rFonts w:ascii="Liberation Serif" w:hAnsi="Liberation Serif"/>
          <w:sz w:val="24"/>
          <w:szCs w:val="24"/>
        </w:rPr>
      </w:pPr>
    </w:p>
    <w:p w14:paraId="692CAF51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724EA1CC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1</w:t>
      </w:r>
    </w:p>
    <w:p w14:paraId="4DA1F41D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591ED0AE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0E387C61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</w:p>
    <w:p w14:paraId="28084E8F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Заявка на участие в </w:t>
      </w:r>
    </w:p>
    <w:p w14:paraId="61BA9C10" w14:textId="77777777" w:rsidR="002160EA" w:rsidRPr="007E4635" w:rsidRDefault="002160EA" w:rsidP="002160EA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Районном этапе Городского конкурса видеороликов</w:t>
      </w:r>
    </w:p>
    <w:p w14:paraId="4F020307" w14:textId="77777777" w:rsidR="002160EA" w:rsidRPr="007E4635" w:rsidRDefault="002160EA" w:rsidP="002160EA">
      <w:pP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 «Мир профессий глазами ребенка»</w:t>
      </w:r>
    </w:p>
    <w:p w14:paraId="1B3B0EFE" w14:textId="77777777" w:rsidR="002160EA" w:rsidRPr="007E4635" w:rsidRDefault="002160EA" w:rsidP="002160EA">
      <w:pPr>
        <w:jc w:val="center"/>
        <w:rPr>
          <w:rFonts w:ascii="Liberation Serif" w:hAnsi="Liberation Serif"/>
          <w:color w:val="000000"/>
          <w:sz w:val="24"/>
          <w:szCs w:val="24"/>
        </w:rPr>
      </w:pPr>
    </w:p>
    <w:tbl>
      <w:tblPr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59"/>
        <w:gridCol w:w="5069"/>
      </w:tblGrid>
      <w:tr w:rsidR="002160EA" w:rsidRPr="007E4635" w14:paraId="758ACBB0" w14:textId="77777777" w:rsidTr="00C40855">
        <w:trPr>
          <w:trHeight w:val="604"/>
        </w:trPr>
        <w:tc>
          <w:tcPr>
            <w:tcW w:w="4159" w:type="dxa"/>
          </w:tcPr>
          <w:p w14:paraId="43BAEBE2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74F80D1F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5069" w:type="dxa"/>
          </w:tcPr>
          <w:p w14:paraId="6B1C5E29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  <w:p w14:paraId="3A554D7F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303AA8DC" w14:textId="77777777" w:rsidTr="00C40855">
        <w:trPr>
          <w:trHeight w:val="345"/>
        </w:trPr>
        <w:tc>
          <w:tcPr>
            <w:tcW w:w="4159" w:type="dxa"/>
          </w:tcPr>
          <w:p w14:paraId="68B514DF" w14:textId="77777777" w:rsidR="002160EA" w:rsidRPr="007E4635" w:rsidRDefault="002160EA" w:rsidP="00C4085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    Район </w:t>
            </w:r>
          </w:p>
        </w:tc>
        <w:tc>
          <w:tcPr>
            <w:tcW w:w="5069" w:type="dxa"/>
          </w:tcPr>
          <w:p w14:paraId="05EEAB9F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6CE819E3" w14:textId="77777777" w:rsidTr="00C40855">
        <w:trPr>
          <w:trHeight w:val="369"/>
        </w:trPr>
        <w:tc>
          <w:tcPr>
            <w:tcW w:w="4159" w:type="dxa"/>
          </w:tcPr>
          <w:p w14:paraId="556CDF4E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ФИО педагога-руководителя </w:t>
            </w:r>
          </w:p>
        </w:tc>
        <w:tc>
          <w:tcPr>
            <w:tcW w:w="5069" w:type="dxa"/>
          </w:tcPr>
          <w:p w14:paraId="4CBF95F1" w14:textId="77777777" w:rsidR="002160EA" w:rsidRPr="007E4635" w:rsidRDefault="002160EA" w:rsidP="00C40855">
            <w:pPr>
              <w:spacing w:line="360" w:lineRule="auto"/>
              <w:rPr>
                <w:rFonts w:ascii="Liberation Serif" w:hAnsi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562BD959" w14:textId="77777777" w:rsidTr="00C40855">
        <w:trPr>
          <w:trHeight w:val="322"/>
        </w:trPr>
        <w:tc>
          <w:tcPr>
            <w:tcW w:w="4159" w:type="dxa"/>
          </w:tcPr>
          <w:p w14:paraId="1F36036A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Контактный телефон </w:t>
            </w:r>
          </w:p>
        </w:tc>
        <w:tc>
          <w:tcPr>
            <w:tcW w:w="5069" w:type="dxa"/>
          </w:tcPr>
          <w:p w14:paraId="762DCD59" w14:textId="77777777" w:rsidR="002160EA" w:rsidRPr="007E4635" w:rsidRDefault="002160EA" w:rsidP="00C40855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45B02FC5" w14:textId="77777777" w:rsidTr="00C40855">
        <w:trPr>
          <w:trHeight w:val="322"/>
        </w:trPr>
        <w:tc>
          <w:tcPr>
            <w:tcW w:w="4159" w:type="dxa"/>
          </w:tcPr>
          <w:p w14:paraId="6B3E1BA6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069" w:type="dxa"/>
          </w:tcPr>
          <w:p w14:paraId="48B793DC" w14:textId="77777777" w:rsidR="002160EA" w:rsidRPr="007E4635" w:rsidRDefault="002160EA" w:rsidP="00C40855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3FEA1714" w14:textId="77777777" w:rsidTr="00C40855">
        <w:trPr>
          <w:trHeight w:val="288"/>
        </w:trPr>
        <w:tc>
          <w:tcPr>
            <w:tcW w:w="4159" w:type="dxa"/>
          </w:tcPr>
          <w:p w14:paraId="13257209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 xml:space="preserve">Наименование профессии </w:t>
            </w:r>
          </w:p>
        </w:tc>
        <w:tc>
          <w:tcPr>
            <w:tcW w:w="5069" w:type="dxa"/>
          </w:tcPr>
          <w:p w14:paraId="1E94721A" w14:textId="77777777" w:rsidR="002160EA" w:rsidRPr="007E4635" w:rsidRDefault="002160EA" w:rsidP="00C40855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57BBF0C1" w14:textId="77777777" w:rsidTr="00C40855">
        <w:trPr>
          <w:trHeight w:val="288"/>
        </w:trPr>
        <w:tc>
          <w:tcPr>
            <w:tcW w:w="4159" w:type="dxa"/>
          </w:tcPr>
          <w:p w14:paraId="1284269F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Название видеоролика</w:t>
            </w:r>
          </w:p>
        </w:tc>
        <w:tc>
          <w:tcPr>
            <w:tcW w:w="5069" w:type="dxa"/>
          </w:tcPr>
          <w:p w14:paraId="72CA58C2" w14:textId="77777777" w:rsidR="002160EA" w:rsidRPr="007E4635" w:rsidRDefault="002160EA" w:rsidP="00C40855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2160EA" w:rsidRPr="007E4635" w14:paraId="63BD64BB" w14:textId="77777777" w:rsidTr="00C40855">
        <w:trPr>
          <w:trHeight w:val="288"/>
        </w:trPr>
        <w:tc>
          <w:tcPr>
            <w:tcW w:w="4159" w:type="dxa"/>
          </w:tcPr>
          <w:p w14:paraId="600FF3B4" w14:textId="77777777" w:rsidR="002160EA" w:rsidRPr="007E4635" w:rsidRDefault="002160EA" w:rsidP="00C40855">
            <w:pPr>
              <w:spacing w:line="360" w:lineRule="auto"/>
              <w:ind w:left="357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  <w:t>Участники (ФИО) видеоролика</w:t>
            </w:r>
          </w:p>
        </w:tc>
        <w:tc>
          <w:tcPr>
            <w:tcW w:w="5069" w:type="dxa"/>
          </w:tcPr>
          <w:p w14:paraId="5F052731" w14:textId="77777777" w:rsidR="002160EA" w:rsidRPr="007E4635" w:rsidRDefault="002160EA" w:rsidP="00C40855">
            <w:pPr>
              <w:spacing w:line="360" w:lineRule="auto"/>
              <w:rPr>
                <w:rFonts w:ascii="Liberation Serif" w:eastAsia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</w:tbl>
    <w:p w14:paraId="73CE4348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"/>
        <w:rPr>
          <w:rFonts w:ascii="Liberation Serif" w:eastAsia="Liberation Serif" w:hAnsi="Liberation Serif" w:cs="Liberation Serif"/>
          <w:color w:val="000000"/>
          <w:sz w:val="24"/>
          <w:szCs w:val="24"/>
        </w:rPr>
      </w:pPr>
    </w:p>
    <w:p w14:paraId="4AF809D5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289E00C7" w14:textId="77777777" w:rsidR="002160EA" w:rsidRPr="007E4635" w:rsidRDefault="002160EA" w:rsidP="002160EA">
      <w:pPr>
        <w:jc w:val="center"/>
        <w:rPr>
          <w:rFonts w:ascii="Liberation Serif" w:hAnsi="Liberation Serif" w:cs="Arial"/>
          <w:b/>
          <w:sz w:val="24"/>
          <w:szCs w:val="24"/>
        </w:rPr>
      </w:pPr>
      <w:r w:rsidRPr="007E4635">
        <w:rPr>
          <w:rFonts w:ascii="Liberation Serif" w:hAnsi="Liberation Serif" w:cs="Arial"/>
          <w:b/>
          <w:sz w:val="24"/>
          <w:szCs w:val="24"/>
        </w:rPr>
        <w:lastRenderedPageBreak/>
        <w:t xml:space="preserve">Согласие </w:t>
      </w:r>
    </w:p>
    <w:p w14:paraId="5090A84F" w14:textId="77777777" w:rsidR="002160EA" w:rsidRPr="007E4635" w:rsidRDefault="002160EA" w:rsidP="002160EA">
      <w:pPr>
        <w:jc w:val="center"/>
        <w:rPr>
          <w:rFonts w:ascii="Liberation Serif" w:hAnsi="Liberation Serif" w:cs="Arial"/>
          <w:b/>
          <w:sz w:val="24"/>
          <w:szCs w:val="24"/>
        </w:rPr>
      </w:pPr>
      <w:r w:rsidRPr="007E4635">
        <w:rPr>
          <w:rFonts w:ascii="Liberation Serif" w:hAnsi="Liberation Serif" w:cs="Arial"/>
          <w:b/>
          <w:sz w:val="24"/>
          <w:szCs w:val="24"/>
        </w:rPr>
        <w:t>на обработку персональных данных от родителя/законного представителя участника конкурса видеороликов «Мир профессий глазами ребёнка» (публикацию персональных данных, в том числе посредством сети Интернет)</w:t>
      </w:r>
    </w:p>
    <w:p w14:paraId="5895CC9E" w14:textId="77777777" w:rsidR="002160EA" w:rsidRPr="007E4635" w:rsidRDefault="002160EA" w:rsidP="002160EA">
      <w:pPr>
        <w:jc w:val="center"/>
        <w:rPr>
          <w:rFonts w:ascii="Liberation Serif" w:hAnsi="Liberation Serif" w:cs="Arial"/>
          <w:b/>
          <w:sz w:val="24"/>
          <w:szCs w:val="24"/>
        </w:rPr>
      </w:pPr>
    </w:p>
    <w:p w14:paraId="05D7B526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Я, _______________________________________________________________, </w:t>
      </w:r>
    </w:p>
    <w:p w14:paraId="3F4D2DEC" w14:textId="77777777" w:rsidR="002160EA" w:rsidRPr="007E4635" w:rsidRDefault="002160EA" w:rsidP="002160EA">
      <w:pPr>
        <w:ind w:right="7"/>
        <w:jc w:val="center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(ФИО родителя или законного представителя участника конкурса) </w:t>
      </w:r>
    </w:p>
    <w:p w14:paraId="0EE79CA4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зарегистрированный(-ая) по адресу:</w:t>
      </w:r>
    </w:p>
    <w:p w14:paraId="6670F440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__________________________________________________________________ </w:t>
      </w:r>
    </w:p>
    <w:p w14:paraId="16572FB1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паспорт ___________ __________________</w:t>
      </w:r>
    </w:p>
    <w:p w14:paraId="29CD571E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                                   (серия, номер)  </w:t>
      </w:r>
    </w:p>
    <w:p w14:paraId="4593EE1E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выдан ____________________________________________________________, </w:t>
      </w:r>
    </w:p>
    <w:p w14:paraId="5722D508" w14:textId="77777777" w:rsidR="002160EA" w:rsidRPr="007E4635" w:rsidRDefault="002160EA" w:rsidP="002160EA">
      <w:pPr>
        <w:tabs>
          <w:tab w:val="center" w:pos="2125"/>
          <w:tab w:val="center" w:pos="2833"/>
          <w:tab w:val="center" w:pos="3541"/>
          <w:tab w:val="center" w:pos="5268"/>
        </w:tabs>
        <w:ind w:left="-15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</w:r>
      <w:r w:rsidRPr="007E4635">
        <w:rPr>
          <w:rFonts w:ascii="Liberation Serif" w:hAnsi="Liberation Serif" w:cs="Arial"/>
          <w:i/>
          <w:iCs/>
          <w:sz w:val="24"/>
          <w:szCs w:val="24"/>
        </w:rPr>
        <w:tab/>
        <w:t xml:space="preserve">(когда и кем выдан) </w:t>
      </w:r>
    </w:p>
    <w:p w14:paraId="6E536F77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__________________________________________________________________ </w:t>
      </w:r>
    </w:p>
    <w:p w14:paraId="11E82716" w14:textId="77777777" w:rsidR="002160EA" w:rsidRPr="007E4635" w:rsidRDefault="002160EA" w:rsidP="002160EA">
      <w:pPr>
        <w:spacing w:line="277" w:lineRule="auto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>(в случае опекунства/попечительства указать реквизиты документа, на основании которого осуществляется опека/попечительство)</w:t>
      </w:r>
    </w:p>
    <w:p w14:paraId="12303E67" w14:textId="77777777" w:rsidR="002160EA" w:rsidRPr="007E4635" w:rsidRDefault="002160EA" w:rsidP="002160EA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контактный номер телефона: ________________________________________,</w:t>
      </w:r>
      <w:r w:rsidRPr="007E4635">
        <w:rPr>
          <w:rFonts w:ascii="Liberation Serif" w:hAnsi="Liberation Serif" w:cs="Arial"/>
          <w:sz w:val="24"/>
          <w:szCs w:val="24"/>
        </w:rPr>
        <w:br/>
        <w:t xml:space="preserve"> являясь законным представителем несовершеннолетнего </w:t>
      </w:r>
    </w:p>
    <w:p w14:paraId="5FD6ACDD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_________________________________________________________________,  </w:t>
      </w:r>
    </w:p>
    <w:p w14:paraId="49B28402" w14:textId="77777777" w:rsidR="002160EA" w:rsidRPr="007E4635" w:rsidRDefault="002160EA" w:rsidP="002160EA">
      <w:pPr>
        <w:ind w:right="8"/>
        <w:jc w:val="center"/>
        <w:rPr>
          <w:rFonts w:ascii="Liberation Serif" w:hAnsi="Liberation Serif" w:cs="Arial"/>
          <w:i/>
          <w:iCs/>
          <w:sz w:val="24"/>
          <w:szCs w:val="24"/>
        </w:rPr>
      </w:pPr>
      <w:r w:rsidRPr="007E4635">
        <w:rPr>
          <w:rFonts w:ascii="Liberation Serif" w:hAnsi="Liberation Serif" w:cs="Arial"/>
          <w:i/>
          <w:iCs/>
          <w:sz w:val="24"/>
          <w:szCs w:val="24"/>
        </w:rPr>
        <w:t xml:space="preserve">(ФИО несовершеннолетнего участника конкурса) </w:t>
      </w:r>
    </w:p>
    <w:p w14:paraId="607F25E1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зарегистрированного по адресу: ____________________________________</w:t>
      </w:r>
    </w:p>
    <w:p w14:paraId="08DD0AD3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________________________________________________________________ </w:t>
      </w:r>
    </w:p>
    <w:p w14:paraId="22F4EB37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Свидетельство о рождении </w:t>
      </w:r>
    </w:p>
    <w:p w14:paraId="28F0570D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Серия _______________№______________ </w:t>
      </w:r>
      <w:r w:rsidRPr="007E4635">
        <w:rPr>
          <w:rFonts w:ascii="Liberation Serif" w:hAnsi="Liberation Serif" w:cs="Arial"/>
          <w:sz w:val="24"/>
          <w:szCs w:val="24"/>
        </w:rPr>
        <w:br/>
        <w:t xml:space="preserve">выдано __________________________________________________ </w:t>
      </w:r>
    </w:p>
    <w:p w14:paraId="27485ECC" w14:textId="77777777" w:rsidR="002160EA" w:rsidRPr="007E4635" w:rsidRDefault="002160EA" w:rsidP="002160EA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(далее – участник конкурса) на основании ст. 9 Федерального закона от 27 июля 2006 года № 152-ФЗ «О персональных данных» и п. 1, ст. 64 Семейного кодекса РФ</w:t>
      </w:r>
      <w:r w:rsidRPr="007E4635">
        <w:rPr>
          <w:rFonts w:ascii="Liberation Serif" w:hAnsi="Liberation Serif" w:cs="Arial"/>
          <w:sz w:val="24"/>
          <w:szCs w:val="24"/>
          <w:vertAlign w:val="superscript"/>
        </w:rPr>
        <w:footnoteReference w:id="1"/>
      </w:r>
      <w:r w:rsidRPr="007E4635">
        <w:rPr>
          <w:rFonts w:ascii="Liberation Serif" w:hAnsi="Liberation Serif" w:cs="Arial"/>
          <w:sz w:val="24"/>
          <w:szCs w:val="24"/>
        </w:rPr>
        <w:t xml:space="preserve"> даю своё согласие Организатору конкурса «Мир профессий глазами ребёнка» (далее Конкурс) на обработку и публикацию персональных данных несовершеннолетнего, в том числе посредством информационно-телекоммуникационной сети Интернет. Перечень персональных данных, на обработку которых дается согласие: фамилия, имя, отчество участника конкурса; дата рождения участника конкурса; изображения, воспроизведенного любым способом (в том числе в виде фотографии / видео), данные документа, удостоверяющего личность участника конкурса: адрес регистрации, наименование образовательной организации; результаты участия в конкурсе; данные о законном представителе несовершеннолетнего участника конкурса (степень родства / опекунство, Ф.И.О., год рождения, паспортные данные, включая прописку и место рождения, адрес регистрации, контактная информация). </w:t>
      </w:r>
    </w:p>
    <w:p w14:paraId="1E69801E" w14:textId="77777777" w:rsidR="002160EA" w:rsidRPr="007E4635" w:rsidRDefault="002160EA" w:rsidP="002160EA">
      <w:pPr>
        <w:ind w:left="-5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Разрешаю свободную и безвозмездную публикацию конкурсной работы.</w:t>
      </w:r>
    </w:p>
    <w:p w14:paraId="5064C7BA" w14:textId="77777777" w:rsidR="002160EA" w:rsidRPr="007E4635" w:rsidRDefault="002160EA" w:rsidP="002160EA">
      <w:pPr>
        <w:ind w:left="57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Согласие даётся мною в целях: </w:t>
      </w:r>
    </w:p>
    <w:p w14:paraId="454F19B0" w14:textId="77777777" w:rsidR="002160EA" w:rsidRPr="007E4635" w:rsidRDefault="002160EA" w:rsidP="002160EA">
      <w:pPr>
        <w:numPr>
          <w:ilvl w:val="0"/>
          <w:numId w:val="18"/>
        </w:numPr>
        <w:spacing w:line="269" w:lineRule="auto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участия в Конкурсе, формирования статистических и аналитических отчётов по результатам Конкурса, подготовки информационных материалов. </w:t>
      </w:r>
    </w:p>
    <w:p w14:paraId="06995D17" w14:textId="77777777" w:rsidR="002160EA" w:rsidRPr="007E4635" w:rsidRDefault="002160EA" w:rsidP="002160EA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Настоящим также подтверждаю согласие на проведение фото – и видеосъемки участника Конкурса и последующее обнародование изображения, его использование в СМИ, официальных сайтах и страницах Организатора Конкурса в социальных сетях. </w:t>
      </w:r>
    </w:p>
    <w:p w14:paraId="44950143" w14:textId="77777777" w:rsidR="002160EA" w:rsidRPr="007E4635" w:rsidRDefault="002160EA" w:rsidP="002160EA">
      <w:pPr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Настоящее согласие дается на обработку персональных данных, совершаемую с использованием средств автоматизации или без использования таких средств, которая включает сбор, систематизацию, накопление, хранение, уточнение (обновление, </w:t>
      </w:r>
      <w:r w:rsidRPr="007E4635">
        <w:rPr>
          <w:rFonts w:ascii="Liberation Serif" w:hAnsi="Liberation Serif" w:cs="Arial"/>
          <w:sz w:val="24"/>
          <w:szCs w:val="24"/>
        </w:rPr>
        <w:lastRenderedPageBreak/>
        <w:t xml:space="preserve">изменение), использование, предоставление, передачу, обезличивание, блокирование, уничтожение персональных в соответствии с вышеуказанными целями. </w:t>
      </w:r>
    </w:p>
    <w:p w14:paraId="235E533D" w14:textId="77777777" w:rsidR="002160EA" w:rsidRPr="007E4635" w:rsidRDefault="002160EA" w:rsidP="002160EA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В процессе обработки Организатор Конкурса имеет право передавать Персональные данные третьим лицам, участвующим в организации и проведении Конкурса, при условии соблюдения конфиденциальности и безопасности Персональных данных. Настоящее согласие выдано без ограничения срока его действия и может быть отозвано при представлении Организатору Конкурса заявления в простой письменной форме в соответствии с требованиями законодательства Российской Федерации. </w:t>
      </w:r>
    </w:p>
    <w:p w14:paraId="74AC1436" w14:textId="77777777" w:rsidR="002160EA" w:rsidRPr="007E4635" w:rsidRDefault="002160EA" w:rsidP="002160EA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>Я подтверждаю, что, давая такое согласие, я действую по собственной воле и в интересах несовершеннолетнего.</w:t>
      </w:r>
    </w:p>
    <w:p w14:paraId="08905FA5" w14:textId="77777777" w:rsidR="002160EA" w:rsidRPr="007E4635" w:rsidRDefault="002160EA" w:rsidP="002160EA">
      <w:pPr>
        <w:ind w:left="-15" w:firstLine="566"/>
        <w:jc w:val="both"/>
        <w:rPr>
          <w:rFonts w:ascii="Liberation Serif" w:hAnsi="Liberation Serif" w:cs="Arial"/>
          <w:sz w:val="24"/>
          <w:szCs w:val="24"/>
        </w:rPr>
      </w:pPr>
    </w:p>
    <w:p w14:paraId="25B1F284" w14:textId="77777777" w:rsidR="002160EA" w:rsidRPr="007E4635" w:rsidRDefault="002160EA" w:rsidP="002160EA">
      <w:pPr>
        <w:ind w:left="-5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"____" _________ 20___ г.                        _____________ /_________________ </w:t>
      </w:r>
    </w:p>
    <w:p w14:paraId="36B186EC" w14:textId="77777777" w:rsidR="002160EA" w:rsidRPr="007E4635" w:rsidRDefault="002160EA" w:rsidP="002160EA">
      <w:pPr>
        <w:ind w:right="954"/>
        <w:jc w:val="right"/>
        <w:rPr>
          <w:rFonts w:ascii="Liberation Serif" w:hAnsi="Liberation Serif" w:cs="Arial"/>
          <w:sz w:val="24"/>
          <w:szCs w:val="24"/>
        </w:rPr>
      </w:pPr>
      <w:r w:rsidRPr="007E4635">
        <w:rPr>
          <w:rFonts w:ascii="Liberation Serif" w:hAnsi="Liberation Serif" w:cs="Arial"/>
          <w:sz w:val="24"/>
          <w:szCs w:val="24"/>
        </w:rPr>
        <w:t xml:space="preserve">Подпись / Расшифровка подписи  </w:t>
      </w:r>
    </w:p>
    <w:p w14:paraId="5391E4D3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</w:p>
    <w:p w14:paraId="1F044B5F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</w:p>
    <w:p w14:paraId="02CC3164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Приложение 2</w:t>
      </w:r>
    </w:p>
    <w:p w14:paraId="6E8F6D71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0F667706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68F0EC08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Liberation Serif" w:hAnsi="Liberation Serif"/>
          <w:color w:val="000000"/>
          <w:sz w:val="24"/>
          <w:szCs w:val="24"/>
        </w:rPr>
      </w:pPr>
    </w:p>
    <w:p w14:paraId="7D9BDA5A" w14:textId="77777777" w:rsidR="002160EA" w:rsidRPr="007E4635" w:rsidRDefault="002160EA" w:rsidP="002160EA">
      <w:pPr>
        <w:pStyle w:val="ac"/>
        <w:tabs>
          <w:tab w:val="left" w:pos="0"/>
        </w:tabs>
        <w:ind w:left="567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bCs/>
          <w:sz w:val="24"/>
          <w:szCs w:val="24"/>
        </w:rPr>
        <w:t>Эксперты 1 (отборочного) тура конкурса</w:t>
      </w:r>
    </w:p>
    <w:p w14:paraId="5F149AAA" w14:textId="77777777" w:rsidR="002160EA" w:rsidRPr="007E4635" w:rsidRDefault="002160EA" w:rsidP="002160EA">
      <w:pPr>
        <w:pStyle w:val="ac"/>
        <w:ind w:left="1429"/>
        <w:rPr>
          <w:rFonts w:ascii="Liberation Serif" w:hAnsi="Liberation Serif"/>
          <w:bCs/>
          <w:sz w:val="24"/>
          <w:szCs w:val="24"/>
        </w:rPr>
      </w:pPr>
    </w:p>
    <w:tbl>
      <w:tblPr>
        <w:tblStyle w:val="af1"/>
        <w:tblW w:w="9393" w:type="dxa"/>
        <w:tblLook w:val="04A0" w:firstRow="1" w:lastRow="0" w:firstColumn="1" w:lastColumn="0" w:noHBand="0" w:noVBand="1"/>
      </w:tblPr>
      <w:tblGrid>
        <w:gridCol w:w="517"/>
        <w:gridCol w:w="2407"/>
        <w:gridCol w:w="2429"/>
        <w:gridCol w:w="1704"/>
        <w:gridCol w:w="2336"/>
      </w:tblGrid>
      <w:tr w:rsidR="002160EA" w:rsidRPr="007E4635" w14:paraId="4F3AFFF3" w14:textId="77777777" w:rsidTr="00C40855">
        <w:tc>
          <w:tcPr>
            <w:tcW w:w="529" w:type="dxa"/>
          </w:tcPr>
          <w:p w14:paraId="347E6238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2443" w:type="dxa"/>
          </w:tcPr>
          <w:p w14:paraId="6F8ADED9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552" w:type="dxa"/>
          </w:tcPr>
          <w:p w14:paraId="3D94293D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ФИО</w:t>
            </w:r>
          </w:p>
        </w:tc>
        <w:tc>
          <w:tcPr>
            <w:tcW w:w="1709" w:type="dxa"/>
          </w:tcPr>
          <w:p w14:paraId="77FECD1E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должность</w:t>
            </w:r>
          </w:p>
        </w:tc>
        <w:tc>
          <w:tcPr>
            <w:tcW w:w="2160" w:type="dxa"/>
          </w:tcPr>
          <w:p w14:paraId="050FEE70" w14:textId="77777777" w:rsidR="002160EA" w:rsidRPr="007E4635" w:rsidRDefault="002160EA" w:rsidP="00C4085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</w:tr>
      <w:tr w:rsidR="002160EA" w:rsidRPr="007E4635" w14:paraId="0C12EAC5" w14:textId="77777777" w:rsidTr="00C40855">
        <w:tc>
          <w:tcPr>
            <w:tcW w:w="529" w:type="dxa"/>
          </w:tcPr>
          <w:p w14:paraId="2579EF2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14:paraId="51D7CDBB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общеразвивающего вида № 422 «Лорик»</w:t>
            </w:r>
          </w:p>
        </w:tc>
        <w:tc>
          <w:tcPr>
            <w:tcW w:w="2552" w:type="dxa"/>
          </w:tcPr>
          <w:p w14:paraId="5EFC6BB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Турыгина Анастасия Александровна</w:t>
            </w:r>
          </w:p>
        </w:tc>
        <w:tc>
          <w:tcPr>
            <w:tcW w:w="1709" w:type="dxa"/>
          </w:tcPr>
          <w:p w14:paraId="14BDB4E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 -логопед</w:t>
            </w:r>
          </w:p>
        </w:tc>
        <w:tc>
          <w:tcPr>
            <w:tcW w:w="2160" w:type="dxa"/>
          </w:tcPr>
          <w:p w14:paraId="4CD114A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2160EA" w:rsidRPr="007E4635" w14:paraId="4F4651A2" w14:textId="77777777" w:rsidTr="00C40855">
        <w:tc>
          <w:tcPr>
            <w:tcW w:w="529" w:type="dxa"/>
          </w:tcPr>
          <w:p w14:paraId="4CC54AB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43" w:type="dxa"/>
          </w:tcPr>
          <w:p w14:paraId="47CFABA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411</w:t>
            </w:r>
          </w:p>
        </w:tc>
        <w:tc>
          <w:tcPr>
            <w:tcW w:w="2552" w:type="dxa"/>
          </w:tcPr>
          <w:p w14:paraId="04F87AA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Федорченко Анна Юрьевна</w:t>
            </w:r>
          </w:p>
        </w:tc>
        <w:tc>
          <w:tcPr>
            <w:tcW w:w="1709" w:type="dxa"/>
          </w:tcPr>
          <w:p w14:paraId="4B86753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004AC3CD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2160EA" w:rsidRPr="007E4635" w14:paraId="20D8A719" w14:textId="77777777" w:rsidTr="00C40855">
        <w:tc>
          <w:tcPr>
            <w:tcW w:w="529" w:type="dxa"/>
          </w:tcPr>
          <w:p w14:paraId="57B69C9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43" w:type="dxa"/>
          </w:tcPr>
          <w:p w14:paraId="13A2A5A0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Филиал МБДОУ- детского сада комбинированного вида "Надежда" детский сад № 140</w:t>
            </w:r>
          </w:p>
        </w:tc>
        <w:tc>
          <w:tcPr>
            <w:tcW w:w="2552" w:type="dxa"/>
          </w:tcPr>
          <w:p w14:paraId="61B8B14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Бреусова Ольга Ивановна</w:t>
            </w:r>
          </w:p>
        </w:tc>
        <w:tc>
          <w:tcPr>
            <w:tcW w:w="1709" w:type="dxa"/>
          </w:tcPr>
          <w:p w14:paraId="05750B6B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Старший воспитатель</w:t>
            </w:r>
          </w:p>
        </w:tc>
        <w:tc>
          <w:tcPr>
            <w:tcW w:w="2160" w:type="dxa"/>
          </w:tcPr>
          <w:p w14:paraId="7643C48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Орджоникидзевский</w:t>
            </w:r>
          </w:p>
        </w:tc>
      </w:tr>
      <w:tr w:rsidR="002160EA" w:rsidRPr="007E4635" w14:paraId="3AC31AE6" w14:textId="77777777" w:rsidTr="00C40855">
        <w:tc>
          <w:tcPr>
            <w:tcW w:w="529" w:type="dxa"/>
          </w:tcPr>
          <w:p w14:paraId="328F3B6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43" w:type="dxa"/>
          </w:tcPr>
          <w:p w14:paraId="3BE5D526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МАДОУ-детский сад № 73</w:t>
            </w:r>
          </w:p>
        </w:tc>
        <w:tc>
          <w:tcPr>
            <w:tcW w:w="2552" w:type="dxa"/>
          </w:tcPr>
          <w:p w14:paraId="7B2EF5A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Кожемякина Ольга Аркадьевна</w:t>
            </w:r>
          </w:p>
        </w:tc>
        <w:tc>
          <w:tcPr>
            <w:tcW w:w="1709" w:type="dxa"/>
          </w:tcPr>
          <w:p w14:paraId="5392381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0" w:type="dxa"/>
          </w:tcPr>
          <w:p w14:paraId="2B7ECE7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2160EA" w:rsidRPr="007E4635" w14:paraId="79881A98" w14:textId="77777777" w:rsidTr="00C40855">
        <w:tc>
          <w:tcPr>
            <w:tcW w:w="529" w:type="dxa"/>
          </w:tcPr>
          <w:p w14:paraId="69EBAC77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43" w:type="dxa"/>
          </w:tcPr>
          <w:p w14:paraId="114432F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573</w:t>
            </w:r>
          </w:p>
        </w:tc>
        <w:tc>
          <w:tcPr>
            <w:tcW w:w="2552" w:type="dxa"/>
          </w:tcPr>
          <w:p w14:paraId="0062F5A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Спиридонова Ирина Михайловна</w:t>
            </w:r>
          </w:p>
        </w:tc>
        <w:tc>
          <w:tcPr>
            <w:tcW w:w="1709" w:type="dxa"/>
          </w:tcPr>
          <w:p w14:paraId="6F761686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оп физической культуре</w:t>
            </w:r>
          </w:p>
        </w:tc>
        <w:tc>
          <w:tcPr>
            <w:tcW w:w="2160" w:type="dxa"/>
          </w:tcPr>
          <w:p w14:paraId="204B083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2160EA" w:rsidRPr="007E4635" w14:paraId="79317AB1" w14:textId="77777777" w:rsidTr="00C40855">
        <w:tc>
          <w:tcPr>
            <w:tcW w:w="529" w:type="dxa"/>
          </w:tcPr>
          <w:p w14:paraId="757144E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43" w:type="dxa"/>
          </w:tcPr>
          <w:p w14:paraId="156C821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54</w:t>
            </w:r>
          </w:p>
        </w:tc>
        <w:tc>
          <w:tcPr>
            <w:tcW w:w="2552" w:type="dxa"/>
          </w:tcPr>
          <w:p w14:paraId="7EC8A80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Усынина Татьяна Александровна</w:t>
            </w:r>
          </w:p>
        </w:tc>
        <w:tc>
          <w:tcPr>
            <w:tcW w:w="1709" w:type="dxa"/>
          </w:tcPr>
          <w:p w14:paraId="72E2899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160" w:type="dxa"/>
          </w:tcPr>
          <w:p w14:paraId="77C5C55D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</w:tr>
      <w:tr w:rsidR="002160EA" w:rsidRPr="007E4635" w14:paraId="496B8E75" w14:textId="77777777" w:rsidTr="00C40855">
        <w:tc>
          <w:tcPr>
            <w:tcW w:w="529" w:type="dxa"/>
          </w:tcPr>
          <w:p w14:paraId="7A3CC68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443" w:type="dxa"/>
          </w:tcPr>
          <w:p w14:paraId="0898BDA7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 детский сад компенсирующего вида 101</w:t>
            </w:r>
          </w:p>
        </w:tc>
        <w:tc>
          <w:tcPr>
            <w:tcW w:w="2552" w:type="dxa"/>
          </w:tcPr>
          <w:p w14:paraId="66B0615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Петракова Надежда Евгеньевна</w:t>
            </w:r>
          </w:p>
        </w:tc>
        <w:tc>
          <w:tcPr>
            <w:tcW w:w="1709" w:type="dxa"/>
          </w:tcPr>
          <w:p w14:paraId="1793573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0A85C88D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2160EA" w:rsidRPr="007E4635" w14:paraId="7A21D417" w14:textId="77777777" w:rsidTr="00C40855">
        <w:tc>
          <w:tcPr>
            <w:tcW w:w="529" w:type="dxa"/>
          </w:tcPr>
          <w:p w14:paraId="3E44F20D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443" w:type="dxa"/>
          </w:tcPr>
          <w:p w14:paraId="7606A480" w14:textId="77777777" w:rsidR="002160EA" w:rsidRPr="007E4635" w:rsidRDefault="002160EA" w:rsidP="00C40855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 детский сад компенсирующего вида N 266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77E1C326" w14:textId="77777777" w:rsidR="002160EA" w:rsidRPr="007E4635" w:rsidRDefault="002160EA" w:rsidP="00C40855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Трубина Мария Сергеевна</w:t>
            </w:r>
          </w:p>
        </w:tc>
        <w:tc>
          <w:tcPr>
            <w:tcW w:w="1709" w:type="dxa"/>
          </w:tcPr>
          <w:p w14:paraId="2B08845D" w14:textId="77777777" w:rsidR="002160EA" w:rsidRPr="007E4635" w:rsidRDefault="002160EA" w:rsidP="00C40855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 - дефектолог, учитель - логопед</w:t>
            </w:r>
          </w:p>
        </w:tc>
        <w:tc>
          <w:tcPr>
            <w:tcW w:w="2160" w:type="dxa"/>
          </w:tcPr>
          <w:p w14:paraId="00CAAB7F" w14:textId="77777777" w:rsidR="002160EA" w:rsidRPr="007E4635" w:rsidRDefault="002160EA" w:rsidP="00C40855">
            <w:pPr>
              <w:contextualSpacing/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2160EA" w:rsidRPr="007E4635" w14:paraId="6B39C46D" w14:textId="77777777" w:rsidTr="00C40855">
        <w:tc>
          <w:tcPr>
            <w:tcW w:w="529" w:type="dxa"/>
          </w:tcPr>
          <w:p w14:paraId="7ED275F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lastRenderedPageBreak/>
              <w:t>9</w:t>
            </w:r>
          </w:p>
        </w:tc>
        <w:tc>
          <w:tcPr>
            <w:tcW w:w="2443" w:type="dxa"/>
          </w:tcPr>
          <w:p w14:paraId="6B042A4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536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19D6730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Устьянцева Ирина Геннадьевна</w:t>
            </w:r>
          </w:p>
        </w:tc>
        <w:tc>
          <w:tcPr>
            <w:tcW w:w="1709" w:type="dxa"/>
          </w:tcPr>
          <w:p w14:paraId="5308BFC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11B1C0A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Кировский</w:t>
            </w:r>
          </w:p>
        </w:tc>
      </w:tr>
      <w:tr w:rsidR="002160EA" w:rsidRPr="007E4635" w14:paraId="535C5D71" w14:textId="77777777" w:rsidTr="00C40855">
        <w:tc>
          <w:tcPr>
            <w:tcW w:w="529" w:type="dxa"/>
          </w:tcPr>
          <w:p w14:paraId="2231750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2443" w:type="dxa"/>
          </w:tcPr>
          <w:p w14:paraId="5E64131E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 -  детский сад  133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403E43D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Хуббатуллина Лилия Султановна</w:t>
            </w:r>
          </w:p>
        </w:tc>
        <w:tc>
          <w:tcPr>
            <w:tcW w:w="1709" w:type="dxa"/>
          </w:tcPr>
          <w:p w14:paraId="2FBE203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2BE6E14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2160EA" w:rsidRPr="007E4635" w14:paraId="2BEBF5B2" w14:textId="77777777" w:rsidTr="00C40855">
        <w:tc>
          <w:tcPr>
            <w:tcW w:w="529" w:type="dxa"/>
          </w:tcPr>
          <w:p w14:paraId="1979A84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443" w:type="dxa"/>
          </w:tcPr>
          <w:p w14:paraId="6B3A22D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№ 250</w:t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  <w:p w14:paraId="30571A3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14:paraId="1894E1A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Калдина Ольга Владимировна</w:t>
            </w:r>
          </w:p>
        </w:tc>
        <w:tc>
          <w:tcPr>
            <w:tcW w:w="1709" w:type="dxa"/>
          </w:tcPr>
          <w:p w14:paraId="22A2B12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2160" w:type="dxa"/>
          </w:tcPr>
          <w:p w14:paraId="56739A1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2160EA" w:rsidRPr="007E4635" w14:paraId="31D0F565" w14:textId="77777777" w:rsidTr="00C40855">
        <w:tc>
          <w:tcPr>
            <w:tcW w:w="529" w:type="dxa"/>
          </w:tcPr>
          <w:p w14:paraId="163D791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2443" w:type="dxa"/>
          </w:tcPr>
          <w:p w14:paraId="4F5C4A5D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.МАДОУ - детский сад № 437 "Солнечный лучик"</w:t>
            </w:r>
          </w:p>
        </w:tc>
        <w:tc>
          <w:tcPr>
            <w:tcW w:w="2552" w:type="dxa"/>
          </w:tcPr>
          <w:p w14:paraId="229DC327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Корень Татьяна Михайловна</w:t>
            </w:r>
          </w:p>
        </w:tc>
        <w:tc>
          <w:tcPr>
            <w:tcW w:w="1709" w:type="dxa"/>
          </w:tcPr>
          <w:p w14:paraId="1954823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5A134F2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Чкаловский</w:t>
            </w:r>
          </w:p>
        </w:tc>
      </w:tr>
      <w:tr w:rsidR="002160EA" w:rsidRPr="007E4635" w14:paraId="667AEF14" w14:textId="77777777" w:rsidTr="00C40855">
        <w:tc>
          <w:tcPr>
            <w:tcW w:w="529" w:type="dxa"/>
          </w:tcPr>
          <w:p w14:paraId="3862F630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2443" w:type="dxa"/>
          </w:tcPr>
          <w:p w14:paraId="478B68C0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- детский сад № 245</w:t>
            </w:r>
          </w:p>
        </w:tc>
        <w:tc>
          <w:tcPr>
            <w:tcW w:w="2552" w:type="dxa"/>
          </w:tcPr>
          <w:p w14:paraId="4A3E7B5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Зайцева Наталья Сергеевна</w:t>
            </w:r>
          </w:p>
        </w:tc>
        <w:tc>
          <w:tcPr>
            <w:tcW w:w="1709" w:type="dxa"/>
          </w:tcPr>
          <w:p w14:paraId="5A0FBB6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2894909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Железнодорожный </w:t>
            </w:r>
          </w:p>
        </w:tc>
      </w:tr>
      <w:tr w:rsidR="002160EA" w:rsidRPr="007E4635" w14:paraId="3A806EEA" w14:textId="77777777" w:rsidTr="00C40855">
        <w:tc>
          <w:tcPr>
            <w:tcW w:w="529" w:type="dxa"/>
          </w:tcPr>
          <w:p w14:paraId="1532BB6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2443" w:type="dxa"/>
          </w:tcPr>
          <w:p w14:paraId="564BBF1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№196</w:t>
            </w:r>
          </w:p>
        </w:tc>
        <w:tc>
          <w:tcPr>
            <w:tcW w:w="2552" w:type="dxa"/>
          </w:tcPr>
          <w:p w14:paraId="32EEFEC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Колесникова Надежда Геннадьевна</w:t>
            </w:r>
          </w:p>
        </w:tc>
        <w:tc>
          <w:tcPr>
            <w:tcW w:w="1709" w:type="dxa"/>
          </w:tcPr>
          <w:p w14:paraId="15B0997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учитель-логопед</w:t>
            </w:r>
          </w:p>
        </w:tc>
        <w:tc>
          <w:tcPr>
            <w:tcW w:w="2160" w:type="dxa"/>
          </w:tcPr>
          <w:p w14:paraId="32FD4D0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2160EA" w:rsidRPr="007E4635" w14:paraId="036E3ADF" w14:textId="77777777" w:rsidTr="00C40855">
        <w:tc>
          <w:tcPr>
            <w:tcW w:w="529" w:type="dxa"/>
          </w:tcPr>
          <w:p w14:paraId="6C2BE66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2443" w:type="dxa"/>
          </w:tcPr>
          <w:p w14:paraId="6B326CEE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179</w:t>
            </w:r>
          </w:p>
        </w:tc>
        <w:tc>
          <w:tcPr>
            <w:tcW w:w="2552" w:type="dxa"/>
          </w:tcPr>
          <w:p w14:paraId="0889E82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Боязит Нина Григорьевна</w:t>
            </w:r>
          </w:p>
        </w:tc>
        <w:tc>
          <w:tcPr>
            <w:tcW w:w="1709" w:type="dxa"/>
          </w:tcPr>
          <w:p w14:paraId="2D9C56EB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160" w:type="dxa"/>
          </w:tcPr>
          <w:p w14:paraId="61BF500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Железнодорожный</w:t>
            </w:r>
          </w:p>
        </w:tc>
      </w:tr>
      <w:tr w:rsidR="002160EA" w:rsidRPr="007E4635" w14:paraId="62BFC4FD" w14:textId="77777777" w:rsidTr="00C40855">
        <w:tc>
          <w:tcPr>
            <w:tcW w:w="529" w:type="dxa"/>
          </w:tcPr>
          <w:p w14:paraId="36D52912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2443" w:type="dxa"/>
          </w:tcPr>
          <w:p w14:paraId="2A9569E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МАДОУ –детский сад № 541 </w:t>
            </w:r>
          </w:p>
        </w:tc>
        <w:tc>
          <w:tcPr>
            <w:tcW w:w="2552" w:type="dxa"/>
          </w:tcPr>
          <w:p w14:paraId="410BF4D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Жолобова Елена Борисовна</w:t>
            </w:r>
          </w:p>
        </w:tc>
        <w:tc>
          <w:tcPr>
            <w:tcW w:w="1709" w:type="dxa"/>
          </w:tcPr>
          <w:p w14:paraId="02BCD1F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20CFE63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2160EA" w:rsidRPr="007E4635" w14:paraId="59B95649" w14:textId="77777777" w:rsidTr="00C40855">
        <w:tc>
          <w:tcPr>
            <w:tcW w:w="529" w:type="dxa"/>
          </w:tcPr>
          <w:p w14:paraId="71F51C2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443" w:type="dxa"/>
            <w:vAlign w:val="bottom"/>
          </w:tcPr>
          <w:p w14:paraId="63465391" w14:textId="77777777" w:rsidR="002160EA" w:rsidRPr="007E4635" w:rsidRDefault="002160EA" w:rsidP="00C4085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МБДОУ - детский сад компенсирующего вида № 444</w:t>
            </w:r>
          </w:p>
        </w:tc>
        <w:tc>
          <w:tcPr>
            <w:tcW w:w="2552" w:type="dxa"/>
            <w:vAlign w:val="bottom"/>
          </w:tcPr>
          <w:p w14:paraId="1C00D97D" w14:textId="77777777" w:rsidR="002160EA" w:rsidRPr="007E4635" w:rsidRDefault="002160EA" w:rsidP="00C4085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Смышляева Анна Ивановна</w:t>
            </w:r>
          </w:p>
        </w:tc>
        <w:tc>
          <w:tcPr>
            <w:tcW w:w="1709" w:type="dxa"/>
          </w:tcPr>
          <w:p w14:paraId="67A454E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Учитель-дефектолог</w:t>
            </w:r>
          </w:p>
        </w:tc>
        <w:tc>
          <w:tcPr>
            <w:tcW w:w="2160" w:type="dxa"/>
          </w:tcPr>
          <w:p w14:paraId="2659AFC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Верх-Исетский </w:t>
            </w:r>
          </w:p>
        </w:tc>
      </w:tr>
      <w:tr w:rsidR="002160EA" w:rsidRPr="007E4635" w14:paraId="55350C0E" w14:textId="77777777" w:rsidTr="00C40855">
        <w:tc>
          <w:tcPr>
            <w:tcW w:w="529" w:type="dxa"/>
          </w:tcPr>
          <w:p w14:paraId="36300510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2443" w:type="dxa"/>
            <w:vAlign w:val="bottom"/>
          </w:tcPr>
          <w:p w14:paraId="6B3F08C8" w14:textId="77777777" w:rsidR="002160EA" w:rsidRPr="007E4635" w:rsidRDefault="002160EA" w:rsidP="00C4085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МБДОУ - детский сад № 516</w:t>
            </w:r>
          </w:p>
        </w:tc>
        <w:tc>
          <w:tcPr>
            <w:tcW w:w="2552" w:type="dxa"/>
            <w:vAlign w:val="bottom"/>
          </w:tcPr>
          <w:p w14:paraId="6C40D5EB" w14:textId="77777777" w:rsidR="002160EA" w:rsidRPr="007E4635" w:rsidRDefault="002160EA" w:rsidP="00C40855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color w:val="000000"/>
                <w:sz w:val="24"/>
                <w:szCs w:val="24"/>
              </w:rPr>
              <w:t>Лашкевич Анастасия Владимировна</w:t>
            </w:r>
          </w:p>
        </w:tc>
        <w:tc>
          <w:tcPr>
            <w:tcW w:w="1709" w:type="dxa"/>
          </w:tcPr>
          <w:p w14:paraId="0E5B7C8E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Воспитатель</w:t>
            </w:r>
          </w:p>
        </w:tc>
        <w:tc>
          <w:tcPr>
            <w:tcW w:w="2160" w:type="dxa"/>
          </w:tcPr>
          <w:p w14:paraId="66C6018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Верх-Исетский</w:t>
            </w:r>
          </w:p>
        </w:tc>
      </w:tr>
      <w:tr w:rsidR="002160EA" w:rsidRPr="007E4635" w14:paraId="506D55D0" w14:textId="77777777" w:rsidTr="00C40855">
        <w:tc>
          <w:tcPr>
            <w:tcW w:w="529" w:type="dxa"/>
          </w:tcPr>
          <w:p w14:paraId="6F1C4C86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443" w:type="dxa"/>
            <w:shd w:val="clear" w:color="auto" w:fill="auto"/>
          </w:tcPr>
          <w:p w14:paraId="2BB0AFE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МАДОУ-детский сад № 555</w:t>
            </w:r>
          </w:p>
        </w:tc>
        <w:tc>
          <w:tcPr>
            <w:tcW w:w="2552" w:type="dxa"/>
            <w:shd w:val="clear" w:color="auto" w:fill="auto"/>
          </w:tcPr>
          <w:p w14:paraId="3459419B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Селютина Ирина Петровна</w:t>
            </w:r>
          </w:p>
        </w:tc>
        <w:tc>
          <w:tcPr>
            <w:tcW w:w="1709" w:type="dxa"/>
          </w:tcPr>
          <w:p w14:paraId="5F36A77B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Педагог-психолог</w:t>
            </w:r>
          </w:p>
        </w:tc>
        <w:tc>
          <w:tcPr>
            <w:tcW w:w="2160" w:type="dxa"/>
          </w:tcPr>
          <w:p w14:paraId="4EC4012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2160EA" w:rsidRPr="007E4635" w14:paraId="02615AE8" w14:textId="77777777" w:rsidTr="00C40855">
        <w:tc>
          <w:tcPr>
            <w:tcW w:w="529" w:type="dxa"/>
          </w:tcPr>
          <w:p w14:paraId="0D81F730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2443" w:type="dxa"/>
            <w:shd w:val="clear" w:color="auto" w:fill="auto"/>
          </w:tcPr>
          <w:p w14:paraId="4DF4B21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60</w:t>
            </w:r>
          </w:p>
          <w:p w14:paraId="3F62264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33626108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Симоненко Анастасия Сергеевна</w:t>
            </w:r>
          </w:p>
        </w:tc>
        <w:tc>
          <w:tcPr>
            <w:tcW w:w="1709" w:type="dxa"/>
          </w:tcPr>
          <w:p w14:paraId="60314C7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5E4E7167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2160EA" w:rsidRPr="007E4635" w14:paraId="17853669" w14:textId="77777777" w:rsidTr="00C40855">
        <w:tc>
          <w:tcPr>
            <w:tcW w:w="529" w:type="dxa"/>
          </w:tcPr>
          <w:p w14:paraId="6BE92BA1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2443" w:type="dxa"/>
            <w:shd w:val="clear" w:color="auto" w:fill="auto"/>
          </w:tcPr>
          <w:p w14:paraId="6B3BA5E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МБДОУ-детский сад № 62</w:t>
            </w:r>
          </w:p>
        </w:tc>
        <w:tc>
          <w:tcPr>
            <w:tcW w:w="2552" w:type="dxa"/>
            <w:shd w:val="clear" w:color="auto" w:fill="auto"/>
          </w:tcPr>
          <w:p w14:paraId="6A58FE76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Жеребцова Елена Викторовна</w:t>
            </w:r>
          </w:p>
        </w:tc>
        <w:tc>
          <w:tcPr>
            <w:tcW w:w="1709" w:type="dxa"/>
          </w:tcPr>
          <w:p w14:paraId="7326E9D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 xml:space="preserve">Воспитатель </w:t>
            </w:r>
          </w:p>
        </w:tc>
        <w:tc>
          <w:tcPr>
            <w:tcW w:w="2160" w:type="dxa"/>
          </w:tcPr>
          <w:p w14:paraId="36E5589C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Октябрьский</w:t>
            </w:r>
          </w:p>
        </w:tc>
      </w:tr>
      <w:tr w:rsidR="002160EA" w:rsidRPr="007E4635" w14:paraId="5671BF46" w14:textId="77777777" w:rsidTr="00C40855">
        <w:tc>
          <w:tcPr>
            <w:tcW w:w="529" w:type="dxa"/>
          </w:tcPr>
          <w:p w14:paraId="6C85168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2443" w:type="dxa"/>
          </w:tcPr>
          <w:p w14:paraId="48BE6F0B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126</w:t>
            </w:r>
          </w:p>
        </w:tc>
        <w:tc>
          <w:tcPr>
            <w:tcW w:w="2552" w:type="dxa"/>
          </w:tcPr>
          <w:p w14:paraId="4CB6DAC7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Банных Наталья Леонидовна</w:t>
            </w:r>
          </w:p>
        </w:tc>
        <w:tc>
          <w:tcPr>
            <w:tcW w:w="1709" w:type="dxa"/>
          </w:tcPr>
          <w:p w14:paraId="1DF3DFB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Заместитель заведующего</w:t>
            </w:r>
          </w:p>
        </w:tc>
        <w:tc>
          <w:tcPr>
            <w:tcW w:w="2160" w:type="dxa"/>
          </w:tcPr>
          <w:p w14:paraId="2FD9ED4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2160EA" w:rsidRPr="007E4635" w14:paraId="5F47018F" w14:textId="77777777" w:rsidTr="00C40855">
        <w:tc>
          <w:tcPr>
            <w:tcW w:w="529" w:type="dxa"/>
          </w:tcPr>
          <w:p w14:paraId="64C3B68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2443" w:type="dxa"/>
          </w:tcPr>
          <w:p w14:paraId="433E013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МБДОУ детский сад № 35</w:t>
            </w:r>
          </w:p>
        </w:tc>
        <w:tc>
          <w:tcPr>
            <w:tcW w:w="2552" w:type="dxa"/>
          </w:tcPr>
          <w:p w14:paraId="3CC10F84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Костарева Ольга Владимировна</w:t>
            </w:r>
          </w:p>
        </w:tc>
        <w:tc>
          <w:tcPr>
            <w:tcW w:w="1709" w:type="dxa"/>
          </w:tcPr>
          <w:p w14:paraId="557D1CCF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3BC7139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  <w:tr w:rsidR="002160EA" w:rsidRPr="007E4635" w14:paraId="39A72C76" w14:textId="77777777" w:rsidTr="00C40855">
        <w:tc>
          <w:tcPr>
            <w:tcW w:w="529" w:type="dxa"/>
          </w:tcPr>
          <w:p w14:paraId="4213C143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2443" w:type="dxa"/>
          </w:tcPr>
          <w:p w14:paraId="0AE9F9EA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МАДОУ детский сад № 119</w:t>
            </w:r>
          </w:p>
        </w:tc>
        <w:tc>
          <w:tcPr>
            <w:tcW w:w="2552" w:type="dxa"/>
          </w:tcPr>
          <w:p w14:paraId="4D253FED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Пьянкова Анжела Владимировна</w:t>
            </w:r>
          </w:p>
        </w:tc>
        <w:tc>
          <w:tcPr>
            <w:tcW w:w="1709" w:type="dxa"/>
          </w:tcPr>
          <w:p w14:paraId="29125099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160" w:type="dxa"/>
          </w:tcPr>
          <w:p w14:paraId="3EAACDD5" w14:textId="77777777" w:rsidR="002160EA" w:rsidRPr="007E4635" w:rsidRDefault="002160EA" w:rsidP="00C40855">
            <w:pPr>
              <w:rPr>
                <w:rFonts w:ascii="Liberation Serif" w:hAnsi="Liberation Serif"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Академический</w:t>
            </w:r>
          </w:p>
        </w:tc>
      </w:tr>
    </w:tbl>
    <w:p w14:paraId="5D617AAA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FABB6C0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98EF2A3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7BFF4009" w14:textId="77777777" w:rsidR="002160EA" w:rsidRPr="007E4635" w:rsidRDefault="002160EA" w:rsidP="002160EA">
      <w:pPr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br w:type="page"/>
      </w:r>
    </w:p>
    <w:p w14:paraId="0A489DF9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3</w:t>
      </w:r>
    </w:p>
    <w:p w14:paraId="1EE100F2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38EE1330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2062F906" w14:textId="77777777" w:rsidR="002160EA" w:rsidRPr="007E4635" w:rsidRDefault="002160EA" w:rsidP="002160EA">
      <w:pPr>
        <w:rPr>
          <w:rFonts w:ascii="Liberation Serif" w:hAnsi="Liberation Serif"/>
          <w:color w:val="000000"/>
          <w:sz w:val="24"/>
          <w:szCs w:val="24"/>
        </w:rPr>
      </w:pPr>
    </w:p>
    <w:p w14:paraId="0FF813D4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sz w:val="24"/>
          <w:szCs w:val="24"/>
        </w:rPr>
      </w:pPr>
    </w:p>
    <w:p w14:paraId="3B1D6BC8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72BCA13C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СОСТАВ </w:t>
      </w:r>
    </w:p>
    <w:p w14:paraId="498262DF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 xml:space="preserve">Конкурсной комиссии по проведению </w:t>
      </w:r>
    </w:p>
    <w:p w14:paraId="2A17EA64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  <w:r w:rsidRPr="007E4635">
        <w:rPr>
          <w:rFonts w:ascii="Liberation Serif" w:hAnsi="Liberation Serif"/>
          <w:b/>
          <w:color w:val="000000"/>
          <w:sz w:val="24"/>
          <w:szCs w:val="24"/>
        </w:rPr>
        <w:t>конкурса видеороликов «Мир профессий глазами ребёнка</w:t>
      </w:r>
    </w:p>
    <w:p w14:paraId="7287CEF3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b/>
          <w:color w:val="000000"/>
          <w:sz w:val="24"/>
          <w:szCs w:val="24"/>
        </w:rPr>
      </w:pPr>
    </w:p>
    <w:p w14:paraId="5F1B2B33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Председатель комиссии – И. В. Гумбатова, директор Департамента образования г. Екатеринбурга </w:t>
      </w:r>
    </w:p>
    <w:p w14:paraId="30552529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4D7F635F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Заместитель Председателя комиссии – О.В. Белошейкин, директор ГАУ СО «Областной центр развития трудовых ресурсов и социально-трудовых отношений»</w:t>
      </w:r>
    </w:p>
    <w:p w14:paraId="2B14064F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3A42D386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 xml:space="preserve">Секретарь комиссии – </w:t>
      </w:r>
    </w:p>
    <w:p w14:paraId="30B998D1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</w:p>
    <w:p w14:paraId="5B285B4C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Члены комиссии:</w:t>
      </w:r>
    </w:p>
    <w:tbl>
      <w:tblPr>
        <w:tblW w:w="9243" w:type="dxa"/>
        <w:tblInd w:w="108" w:type="dxa"/>
        <w:tblLook w:val="04A0" w:firstRow="1" w:lastRow="0" w:firstColumn="1" w:lastColumn="0" w:noHBand="0" w:noVBand="1"/>
      </w:tblPr>
      <w:tblGrid>
        <w:gridCol w:w="2722"/>
        <w:gridCol w:w="6521"/>
      </w:tblGrid>
      <w:tr w:rsidR="002160EA" w:rsidRPr="007E4635" w14:paraId="21C4E785" w14:textId="77777777" w:rsidTr="00C40855">
        <w:tc>
          <w:tcPr>
            <w:tcW w:w="2722" w:type="dxa"/>
          </w:tcPr>
          <w:p w14:paraId="3643567D" w14:textId="77777777" w:rsidR="002160EA" w:rsidRPr="007E4635" w:rsidRDefault="002160EA" w:rsidP="00C40855">
            <w:pPr>
              <w:contextualSpacing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Д. Ю. Разумовский</w:t>
            </w:r>
          </w:p>
        </w:tc>
        <w:tc>
          <w:tcPr>
            <w:tcW w:w="6521" w:type="dxa"/>
          </w:tcPr>
          <w:p w14:paraId="5059D81E" w14:textId="77777777" w:rsidR="002160EA" w:rsidRPr="007E4635" w:rsidRDefault="002160EA" w:rsidP="00C40855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исполнительный директор регионального отделения Межрегионального союза "Клуб молодых промышленников" по Свердловской области</w:t>
            </w:r>
          </w:p>
        </w:tc>
      </w:tr>
      <w:tr w:rsidR="002160EA" w:rsidRPr="007E4635" w14:paraId="147F34EF" w14:textId="77777777" w:rsidTr="00C40855">
        <w:tc>
          <w:tcPr>
            <w:tcW w:w="2722" w:type="dxa"/>
          </w:tcPr>
          <w:p w14:paraId="19F28D05" w14:textId="77777777" w:rsidR="002160EA" w:rsidRPr="007E4635" w:rsidRDefault="002160EA" w:rsidP="00C40855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Т. А. Кансафарова</w:t>
            </w:r>
          </w:p>
        </w:tc>
        <w:tc>
          <w:tcPr>
            <w:tcW w:w="6521" w:type="dxa"/>
          </w:tcPr>
          <w:p w14:paraId="0918B909" w14:textId="77777777" w:rsidR="002160EA" w:rsidRPr="007E4635" w:rsidRDefault="002160EA" w:rsidP="00C40855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и</w:t>
            </w:r>
            <w:r w:rsidRPr="007E4635">
              <w:rPr>
                <w:rFonts w:ascii="Liberation Serif" w:hAnsi="Liberation Serif" w:cs="Arial"/>
                <w:color w:val="22292E"/>
                <w:sz w:val="24"/>
                <w:szCs w:val="24"/>
              </w:rPr>
              <w:t>сполнительный вице-президент Свердловского областного союза промышленников и предпринимателей</w:t>
            </w:r>
          </w:p>
        </w:tc>
      </w:tr>
      <w:tr w:rsidR="002160EA" w:rsidRPr="007E4635" w14:paraId="187A29CF" w14:textId="77777777" w:rsidTr="00C40855">
        <w:tc>
          <w:tcPr>
            <w:tcW w:w="2722" w:type="dxa"/>
          </w:tcPr>
          <w:p w14:paraId="6F1E842C" w14:textId="77777777" w:rsidR="002160EA" w:rsidRPr="007E4635" w:rsidRDefault="002160EA" w:rsidP="00C40855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Н. Б. Удинцева</w:t>
            </w:r>
          </w:p>
        </w:tc>
        <w:tc>
          <w:tcPr>
            <w:tcW w:w="6521" w:type="dxa"/>
          </w:tcPr>
          <w:p w14:paraId="00C1738A" w14:textId="77777777" w:rsidR="002160EA" w:rsidRPr="007E4635" w:rsidRDefault="002160EA" w:rsidP="00C40855">
            <w:pPr>
              <w:contextualSpacing/>
              <w:jc w:val="both"/>
              <w:rPr>
                <w:rFonts w:ascii="Liberation Serif" w:eastAsia="SimSun" w:hAnsi="Liberation Serif"/>
                <w:bCs/>
                <w:sz w:val="24"/>
                <w:szCs w:val="24"/>
                <w:lang w:bidi="hi-IN"/>
              </w:rPr>
            </w:pPr>
            <w:r w:rsidRPr="007E4635"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з</w:t>
            </w:r>
            <w:r w:rsidRPr="007E4635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AFAFA"/>
              </w:rPr>
              <w:t>аместитель директора СОПК – руководитель ЦОПП по направлению «Социальная сфера» в Свердловской области</w:t>
            </w:r>
          </w:p>
        </w:tc>
      </w:tr>
      <w:tr w:rsidR="002160EA" w:rsidRPr="007E4635" w14:paraId="3F5C260A" w14:textId="77777777" w:rsidTr="00C40855">
        <w:tc>
          <w:tcPr>
            <w:tcW w:w="2722" w:type="dxa"/>
          </w:tcPr>
          <w:p w14:paraId="21A2B847" w14:textId="77777777" w:rsidR="002160EA" w:rsidRPr="007E4635" w:rsidRDefault="002160EA" w:rsidP="00C40855">
            <w:pPr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Н.А. Мухаметьянова</w:t>
            </w:r>
          </w:p>
        </w:tc>
        <w:tc>
          <w:tcPr>
            <w:tcW w:w="6521" w:type="dxa"/>
          </w:tcPr>
          <w:p w14:paraId="7A84451B" w14:textId="77777777" w:rsidR="002160EA" w:rsidRPr="007E4635" w:rsidRDefault="002160EA" w:rsidP="00C40855">
            <w:pPr>
              <w:contextualSpacing/>
              <w:jc w:val="both"/>
              <w:rPr>
                <w:rFonts w:ascii="Liberation Serif" w:hAnsi="Liberation Serif"/>
                <w:bCs/>
                <w:iCs/>
                <w:sz w:val="24"/>
                <w:szCs w:val="24"/>
              </w:rPr>
            </w:pPr>
            <w:r w:rsidRPr="007E4635">
              <w:rPr>
                <w:rFonts w:ascii="Liberation Serif" w:hAnsi="Liberation Serif"/>
                <w:sz w:val="24"/>
                <w:szCs w:val="24"/>
              </w:rPr>
              <w:t>- начальник отдела содержания и функционирования общего образования Департамента образования Администрации г. Екатеринбурга</w:t>
            </w:r>
          </w:p>
        </w:tc>
      </w:tr>
      <w:tr w:rsidR="002160EA" w:rsidRPr="007E4635" w14:paraId="1BAC1A0A" w14:textId="77777777" w:rsidTr="00C40855">
        <w:tc>
          <w:tcPr>
            <w:tcW w:w="2722" w:type="dxa"/>
          </w:tcPr>
          <w:p w14:paraId="4D2C2E37" w14:textId="77777777" w:rsidR="002160EA" w:rsidRPr="007E4635" w:rsidRDefault="002160EA" w:rsidP="00C40855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С.В. Свинин </w:t>
            </w:r>
          </w:p>
        </w:tc>
        <w:tc>
          <w:tcPr>
            <w:tcW w:w="6521" w:type="dxa"/>
          </w:tcPr>
          <w:p w14:paraId="32F5D2FE" w14:textId="77777777" w:rsidR="002160EA" w:rsidRPr="007E4635" w:rsidRDefault="002160EA" w:rsidP="00C40855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заместитель генерального директора по персоналу ПАО «Машиностроительный завод имени М.И. Калинина»</w:t>
            </w:r>
          </w:p>
        </w:tc>
      </w:tr>
      <w:tr w:rsidR="002160EA" w:rsidRPr="007E4635" w14:paraId="3D6AE19B" w14:textId="77777777" w:rsidTr="00C40855">
        <w:tc>
          <w:tcPr>
            <w:tcW w:w="2722" w:type="dxa"/>
          </w:tcPr>
          <w:p w14:paraId="346FBB37" w14:textId="77777777" w:rsidR="002160EA" w:rsidRPr="007E4635" w:rsidRDefault="002160EA" w:rsidP="00C40855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 xml:space="preserve">А.А. Васильев </w:t>
            </w:r>
          </w:p>
        </w:tc>
        <w:tc>
          <w:tcPr>
            <w:tcW w:w="6521" w:type="dxa"/>
          </w:tcPr>
          <w:p w14:paraId="3D6DEEB1" w14:textId="77777777" w:rsidR="002160EA" w:rsidRPr="007E4635" w:rsidRDefault="002160EA" w:rsidP="00C40855">
            <w:pPr>
              <w:contextualSpacing/>
              <w:jc w:val="both"/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Cs/>
                <w:iCs/>
                <w:color w:val="000000"/>
                <w:sz w:val="24"/>
                <w:szCs w:val="24"/>
              </w:rPr>
              <w:t>- главный специалист Ассоциации саморегулирования организации «Строители Свердловской области»</w:t>
            </w:r>
          </w:p>
        </w:tc>
      </w:tr>
    </w:tbl>
    <w:p w14:paraId="485DC0F7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FF0000"/>
          <w:sz w:val="24"/>
          <w:szCs w:val="24"/>
        </w:rPr>
        <w:t xml:space="preserve">   </w:t>
      </w:r>
    </w:p>
    <w:p w14:paraId="4FC08C69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</w:p>
    <w:p w14:paraId="28D77954" w14:textId="77777777" w:rsidR="002160EA" w:rsidRPr="007E4635" w:rsidRDefault="002160EA" w:rsidP="002160E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6D56558B" w14:textId="77777777" w:rsidR="002160EA" w:rsidRPr="007E4635" w:rsidRDefault="002160EA" w:rsidP="002160EA">
      <w:pPr>
        <w:rPr>
          <w:rFonts w:ascii="Liberation Serif" w:hAnsi="Liberation Serif"/>
          <w:color w:val="000000"/>
          <w:sz w:val="24"/>
          <w:szCs w:val="24"/>
        </w:rPr>
      </w:pPr>
    </w:p>
    <w:p w14:paraId="241CA105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Приложение 4</w:t>
      </w:r>
    </w:p>
    <w:p w14:paraId="795A0977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0E2A1378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7F39922B" w14:textId="77777777" w:rsidR="002160EA" w:rsidRPr="007E4635" w:rsidRDefault="002160EA" w:rsidP="002160EA">
      <w:pPr>
        <w:tabs>
          <w:tab w:val="left" w:pos="540"/>
          <w:tab w:val="left" w:pos="720"/>
          <w:tab w:val="left" w:pos="1122"/>
          <w:tab w:val="left" w:pos="1440"/>
          <w:tab w:val="left" w:pos="5954"/>
        </w:tabs>
        <w:ind w:left="5103"/>
        <w:rPr>
          <w:rFonts w:ascii="Liberation Serif" w:hAnsi="Liberation Serif"/>
          <w:b/>
          <w:sz w:val="24"/>
          <w:szCs w:val="24"/>
          <w:lang w:eastAsia="ar-SA"/>
        </w:rPr>
      </w:pPr>
    </w:p>
    <w:p w14:paraId="5EA988EF" w14:textId="77777777" w:rsidR="002160EA" w:rsidRPr="007E4635" w:rsidRDefault="002160EA" w:rsidP="002160EA">
      <w:pPr>
        <w:tabs>
          <w:tab w:val="left" w:pos="5954"/>
        </w:tabs>
        <w:jc w:val="center"/>
        <w:rPr>
          <w:rFonts w:ascii="Liberation Serif" w:hAnsi="Liberation Serif"/>
          <w:b/>
          <w:sz w:val="24"/>
          <w:szCs w:val="24"/>
          <w:lang w:eastAsia="ar-SA"/>
        </w:rPr>
      </w:pPr>
      <w:r w:rsidRPr="007E4635">
        <w:rPr>
          <w:rFonts w:ascii="Liberation Serif" w:hAnsi="Liberation Serif"/>
          <w:b/>
          <w:sz w:val="24"/>
          <w:szCs w:val="24"/>
          <w:lang w:eastAsia="ar-SA"/>
        </w:rPr>
        <w:t>Критерии и шкала оценивания отбора конкурсных материалов</w:t>
      </w:r>
    </w:p>
    <w:p w14:paraId="28F728D8" w14:textId="77777777" w:rsidR="002160EA" w:rsidRPr="007E4635" w:rsidRDefault="002160EA" w:rsidP="002160EA">
      <w:pPr>
        <w:tabs>
          <w:tab w:val="left" w:pos="5954"/>
        </w:tabs>
        <w:jc w:val="center"/>
        <w:rPr>
          <w:rFonts w:ascii="Liberation Serif" w:hAnsi="Liberation Serif"/>
          <w:b/>
          <w:sz w:val="24"/>
          <w:szCs w:val="24"/>
          <w:lang w:eastAsia="ar-SA"/>
        </w:rPr>
      </w:pPr>
    </w:p>
    <w:p w14:paraId="2CE6AF27" w14:textId="77777777" w:rsidR="002160EA" w:rsidRPr="007E4635" w:rsidRDefault="002160EA" w:rsidP="002160EA">
      <w:pPr>
        <w:shd w:val="clear" w:color="auto" w:fill="FFFFFF"/>
        <w:jc w:val="center"/>
        <w:rPr>
          <w:rFonts w:ascii="Liberation Serif" w:hAnsi="Liberation Serif"/>
          <w:color w:val="1A1A1A"/>
          <w:sz w:val="24"/>
          <w:szCs w:val="24"/>
        </w:rPr>
      </w:pPr>
      <w:r w:rsidRPr="007E4635">
        <w:rPr>
          <w:rFonts w:ascii="Liberation Serif" w:hAnsi="Liberation Serif"/>
          <w:color w:val="1A1A1A"/>
          <w:sz w:val="24"/>
          <w:szCs w:val="24"/>
        </w:rPr>
        <w:t>Максимальное количество баллов за конкурсную работу – 30 баллов</w:t>
      </w:r>
    </w:p>
    <w:tbl>
      <w:tblPr>
        <w:tblW w:w="94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3887"/>
        <w:gridCol w:w="1649"/>
        <w:gridCol w:w="1348"/>
      </w:tblGrid>
      <w:tr w:rsidR="002160EA" w:rsidRPr="007E4635" w14:paraId="656E2891" w14:textId="77777777" w:rsidTr="00C40855">
        <w:tc>
          <w:tcPr>
            <w:tcW w:w="2609" w:type="dxa"/>
          </w:tcPr>
          <w:p w14:paraId="28DA25FD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 xml:space="preserve">Критерий </w:t>
            </w:r>
          </w:p>
        </w:tc>
        <w:tc>
          <w:tcPr>
            <w:tcW w:w="3887" w:type="dxa"/>
          </w:tcPr>
          <w:p w14:paraId="53F024F0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Содержание критериев</w:t>
            </w:r>
          </w:p>
        </w:tc>
        <w:tc>
          <w:tcPr>
            <w:tcW w:w="1649" w:type="dxa"/>
          </w:tcPr>
          <w:p w14:paraId="3EC5F6B6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Шкала оценивания</w:t>
            </w:r>
          </w:p>
        </w:tc>
        <w:tc>
          <w:tcPr>
            <w:tcW w:w="1348" w:type="dxa"/>
          </w:tcPr>
          <w:p w14:paraId="4B9670B2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Макс балл</w:t>
            </w:r>
          </w:p>
        </w:tc>
      </w:tr>
      <w:tr w:rsidR="002160EA" w:rsidRPr="007E4635" w14:paraId="5B5EEF0C" w14:textId="77777777" w:rsidTr="00C40855">
        <w:trPr>
          <w:trHeight w:val="5423"/>
        </w:trPr>
        <w:tc>
          <w:tcPr>
            <w:tcW w:w="2609" w:type="dxa"/>
          </w:tcPr>
          <w:p w14:paraId="4E171C97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Соответствие  требований к техническому уровню видеоролика</w:t>
            </w:r>
          </w:p>
        </w:tc>
        <w:tc>
          <w:tcPr>
            <w:tcW w:w="3887" w:type="dxa"/>
          </w:tcPr>
          <w:p w14:paraId="67B0A57E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 длительность ролика: от 1,5 до 2 минут; </w:t>
            </w:r>
          </w:p>
          <w:p w14:paraId="7EC9CE67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-используются продвинутые возможности программы создания видеороликов, кадры меняются четко (достаточно времени прочитать субтитры (при наличии) или рассмотреть картинку); </w:t>
            </w:r>
          </w:p>
          <w:p w14:paraId="1F003A62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качество видеоролика (плавность и четкость видеоряда, звука, наличие эффектов, видеопереходы.и т.д.)</w:t>
            </w:r>
          </w:p>
          <w:p w14:paraId="66CC89E8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-синхронизация музыки и изображения; </w:t>
            </w:r>
          </w:p>
          <w:p w14:paraId="4FD36DFC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оформление первого кадра: название конкурса, номинация, наименование дошкольной образовательной организации, ФИО и должность педагога.</w:t>
            </w:r>
          </w:p>
          <w:p w14:paraId="7D2F3B2E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649" w:type="dxa"/>
          </w:tcPr>
          <w:p w14:paraId="17FE3D5D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 xml:space="preserve"> Показатель не соответствует – 0 баллов</w:t>
            </w:r>
          </w:p>
          <w:p w14:paraId="0F84D0C3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соответствует – 1 балл</w:t>
            </w:r>
          </w:p>
          <w:p w14:paraId="75497040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1D6435EC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28755D27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39836068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00165B50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</w:p>
          <w:p w14:paraId="74B9C441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</w:p>
        </w:tc>
        <w:tc>
          <w:tcPr>
            <w:tcW w:w="1348" w:type="dxa"/>
          </w:tcPr>
          <w:p w14:paraId="15AAFAA9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5 баллов</w:t>
            </w:r>
          </w:p>
        </w:tc>
      </w:tr>
      <w:tr w:rsidR="002160EA" w:rsidRPr="007E4635" w14:paraId="3A680AB4" w14:textId="77777777" w:rsidTr="00C40855">
        <w:trPr>
          <w:trHeight w:val="842"/>
        </w:trPr>
        <w:tc>
          <w:tcPr>
            <w:tcW w:w="2609" w:type="dxa"/>
          </w:tcPr>
          <w:p w14:paraId="64058E67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</w:p>
          <w:p w14:paraId="4434E69A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Соответствие требований к содержанию</w:t>
            </w:r>
          </w:p>
          <w:p w14:paraId="3C7F6BFA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iCs/>
                <w:color w:val="000000"/>
                <w:shd w:val="clear" w:color="auto" w:fill="FFFFFF"/>
              </w:rPr>
              <w:t>видеоролика</w:t>
            </w:r>
          </w:p>
          <w:p w14:paraId="7F5E1AFA" w14:textId="77777777" w:rsidR="002160EA" w:rsidRPr="007E4635" w:rsidRDefault="002160EA" w:rsidP="00C40855">
            <w:pPr>
              <w:pStyle w:val="c6"/>
              <w:spacing w:before="0" w:after="0"/>
              <w:jc w:val="both"/>
              <w:rPr>
                <w:rFonts w:ascii="Liberation Serif" w:hAnsi="Liberation Serif"/>
                <w:iCs/>
                <w:color w:val="000000"/>
                <w:shd w:val="clear" w:color="auto" w:fill="FFFFFF"/>
              </w:rPr>
            </w:pPr>
          </w:p>
        </w:tc>
        <w:tc>
          <w:tcPr>
            <w:tcW w:w="3887" w:type="dxa"/>
          </w:tcPr>
          <w:p w14:paraId="583DDBC2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  <w:p w14:paraId="582493E4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-соответствие тематике и выбранной номинации Конкурса</w:t>
            </w:r>
          </w:p>
          <w:p w14:paraId="0E4A79AF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 актуальность, новизна, полнота раскрытия темы, оригинальность подачи материала</w:t>
            </w:r>
          </w:p>
          <w:p w14:paraId="5A2AD89C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-авторская «детская» позиция, творческий подход</w:t>
            </w:r>
          </w:p>
          <w:p w14:paraId="38C4AEB1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-эмоциональная и интонационная выразительность живой речи детей</w:t>
            </w:r>
          </w:p>
          <w:p w14:paraId="6C6E83DB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 xml:space="preserve">-представлена творческая (продуктивная), исследовательская </w:t>
            </w:r>
          </w:p>
          <w:p w14:paraId="66C5544E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деятельность детей</w:t>
            </w:r>
          </w:p>
          <w:p w14:paraId="3B4015F8" w14:textId="77777777" w:rsidR="002160EA" w:rsidRPr="007E4635" w:rsidRDefault="002160EA" w:rsidP="00C40855">
            <w:pPr>
              <w:pStyle w:val="c6"/>
              <w:contextualSpacing/>
              <w:jc w:val="both"/>
              <w:rPr>
                <w:rFonts w:ascii="Liberation Serif" w:hAnsi="Liberation Serif"/>
                <w:color w:val="000000"/>
                <w:shd w:val="clear" w:color="auto" w:fill="FFFFFF"/>
              </w:rPr>
            </w:pPr>
          </w:p>
        </w:tc>
        <w:tc>
          <w:tcPr>
            <w:tcW w:w="1649" w:type="dxa"/>
          </w:tcPr>
          <w:p w14:paraId="24979892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не проявлен: 0 баллов</w:t>
            </w:r>
          </w:p>
          <w:p w14:paraId="66C4EBD5" w14:textId="77777777" w:rsidR="002160EA" w:rsidRPr="007E4635" w:rsidRDefault="002160EA" w:rsidP="00C40855">
            <w:pPr>
              <w:pStyle w:val="c6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проявлен частично: 1-3 балла</w:t>
            </w:r>
          </w:p>
          <w:p w14:paraId="2B983F91" w14:textId="77777777" w:rsidR="002160EA" w:rsidRPr="007E4635" w:rsidRDefault="002160EA" w:rsidP="00C40855">
            <w:pPr>
              <w:pStyle w:val="c6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</w:rPr>
              <w:t>Показатель проявлен в полном объеме: 4-5 баллов</w:t>
            </w:r>
          </w:p>
        </w:tc>
        <w:tc>
          <w:tcPr>
            <w:tcW w:w="1348" w:type="dxa"/>
          </w:tcPr>
          <w:p w14:paraId="0ACB7AD1" w14:textId="77777777" w:rsidR="002160EA" w:rsidRPr="007E4635" w:rsidRDefault="002160EA" w:rsidP="00C40855">
            <w:pPr>
              <w:pStyle w:val="c6"/>
              <w:spacing w:before="0" w:beforeAutospacing="0" w:after="0" w:afterAutospacing="0"/>
              <w:jc w:val="both"/>
              <w:rPr>
                <w:rFonts w:ascii="Liberation Serif" w:hAnsi="Liberation Serif"/>
                <w:color w:val="000000"/>
              </w:rPr>
            </w:pPr>
            <w:r w:rsidRPr="007E4635">
              <w:rPr>
                <w:rFonts w:ascii="Liberation Serif" w:hAnsi="Liberation Serif"/>
                <w:color w:val="000000"/>
                <w:shd w:val="clear" w:color="auto" w:fill="FFFFFF"/>
              </w:rPr>
              <w:t>25 баллов</w:t>
            </w:r>
          </w:p>
          <w:p w14:paraId="3B334EEF" w14:textId="77777777" w:rsidR="002160EA" w:rsidRPr="007E4635" w:rsidRDefault="002160EA" w:rsidP="00C40855">
            <w:pPr>
              <w:pStyle w:val="c6"/>
              <w:spacing w:before="0" w:after="0"/>
              <w:jc w:val="both"/>
              <w:rPr>
                <w:rFonts w:ascii="Liberation Serif" w:hAnsi="Liberation Serif"/>
                <w:color w:val="000000"/>
              </w:rPr>
            </w:pPr>
          </w:p>
        </w:tc>
      </w:tr>
    </w:tbl>
    <w:p w14:paraId="446F7A1A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</w:p>
    <w:p w14:paraId="03AC01B4" w14:textId="77777777" w:rsidR="002160EA" w:rsidRPr="007E4635" w:rsidRDefault="002160EA" w:rsidP="002160EA">
      <w:pPr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br w:type="page"/>
      </w:r>
    </w:p>
    <w:p w14:paraId="78CA0A17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lastRenderedPageBreak/>
        <w:t>Приложение 5</w:t>
      </w:r>
    </w:p>
    <w:p w14:paraId="79F1FAEE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к Положению о проведении Городского конкурса видеороликов</w:t>
      </w:r>
    </w:p>
    <w:p w14:paraId="53346FED" w14:textId="77777777" w:rsidR="002160EA" w:rsidRPr="007E4635" w:rsidRDefault="002160EA" w:rsidP="002160EA">
      <w:pPr>
        <w:pBdr>
          <w:top w:val="nil"/>
          <w:left w:val="nil"/>
          <w:bottom w:val="nil"/>
          <w:right w:val="nil"/>
          <w:between w:val="nil"/>
        </w:pBdr>
        <w:ind w:left="5103"/>
        <w:rPr>
          <w:rFonts w:ascii="Liberation Serif" w:hAnsi="Liberation Serif"/>
          <w:color w:val="000000"/>
          <w:sz w:val="24"/>
          <w:szCs w:val="24"/>
        </w:rPr>
      </w:pPr>
      <w:r w:rsidRPr="007E4635">
        <w:rPr>
          <w:rFonts w:ascii="Liberation Serif" w:hAnsi="Liberation Serif"/>
          <w:color w:val="000000"/>
          <w:sz w:val="24"/>
          <w:szCs w:val="24"/>
        </w:rPr>
        <w:t>«Мир профессий глазами ребёнка»</w:t>
      </w:r>
    </w:p>
    <w:p w14:paraId="1DB6AD7E" w14:textId="77777777" w:rsidR="002160EA" w:rsidRPr="007E4635" w:rsidRDefault="002160EA" w:rsidP="002160EA">
      <w:pPr>
        <w:jc w:val="center"/>
        <w:rPr>
          <w:rFonts w:ascii="Liberation Serif" w:hAnsi="Liberation Serif"/>
          <w:sz w:val="24"/>
          <w:szCs w:val="24"/>
        </w:rPr>
      </w:pPr>
    </w:p>
    <w:p w14:paraId="042A7ED0" w14:textId="77777777" w:rsidR="002160EA" w:rsidRPr="007E4635" w:rsidRDefault="002160EA" w:rsidP="002160EA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ПЕРЕЧЕНЬ</w:t>
      </w:r>
    </w:p>
    <w:p w14:paraId="6D4FA257" w14:textId="77777777" w:rsidR="002160EA" w:rsidRPr="007E4635" w:rsidRDefault="002160EA" w:rsidP="002160EA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востребованных на рынке труда Свердловской области</w:t>
      </w:r>
    </w:p>
    <w:p w14:paraId="2313C6F6" w14:textId="77777777" w:rsidR="002160EA" w:rsidRPr="007E4635" w:rsidRDefault="002160EA" w:rsidP="002160EA">
      <w:pPr>
        <w:pStyle w:val="ac"/>
        <w:jc w:val="center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профессий и специальностей на 2025 год</w:t>
      </w:r>
    </w:p>
    <w:p w14:paraId="48C49FD0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Ветеринарный врач.</w:t>
      </w:r>
    </w:p>
    <w:p w14:paraId="3A33BD3D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автомобиля.</w:t>
      </w:r>
    </w:p>
    <w:p w14:paraId="6DEF9C5B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Водитель трамвая.</w:t>
      </w:r>
    </w:p>
    <w:p w14:paraId="1C4E4F0A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Воспитатель.</w:t>
      </w:r>
    </w:p>
    <w:p w14:paraId="033AEF67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Врач.</w:t>
      </w:r>
    </w:p>
    <w:p w14:paraId="06FF01D0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Дежурный по железнодорожной станции. </w:t>
      </w:r>
    </w:p>
    <w:p w14:paraId="7FF52F4D" w14:textId="77777777" w:rsidR="002160EA" w:rsidRPr="007E12EB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Закройщик.</w:t>
      </w:r>
    </w:p>
    <w:p w14:paraId="7C248A48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 xml:space="preserve">Инженер-конструктор. </w:t>
      </w:r>
    </w:p>
    <w:p w14:paraId="20D9DDAD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Кондитер.</w:t>
      </w:r>
    </w:p>
    <w:p w14:paraId="6119F084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Маляр.</w:t>
      </w:r>
    </w:p>
    <w:p w14:paraId="3B2CDA69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Массажист.</w:t>
      </w:r>
    </w:p>
    <w:p w14:paraId="42C3BB8C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крана (крановщик).</w:t>
      </w:r>
    </w:p>
    <w:p w14:paraId="69FEB5AF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Машинист тепловоза.</w:t>
      </w:r>
    </w:p>
    <w:p w14:paraId="6B8CF3E1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Медицинская сестра.</w:t>
      </w:r>
    </w:p>
    <w:p w14:paraId="197501DE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Менеджер (в торговле).</w:t>
      </w:r>
    </w:p>
    <w:p w14:paraId="38D55054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Монтажник.</w:t>
      </w:r>
    </w:p>
    <w:p w14:paraId="6A778692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Музыкальный руководитель.</w:t>
      </w:r>
    </w:p>
    <w:p w14:paraId="06728A00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Охранник.</w:t>
      </w:r>
    </w:p>
    <w:p w14:paraId="7324D83F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Пекарь.</w:t>
      </w:r>
    </w:p>
    <w:p w14:paraId="6788D634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Плотник.</w:t>
      </w:r>
    </w:p>
    <w:p w14:paraId="078E89B2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Повар.</w:t>
      </w:r>
    </w:p>
    <w:p w14:paraId="02452E5C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Повар детского питания.</w:t>
      </w:r>
    </w:p>
    <w:p w14:paraId="331037D8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Пожарный.</w:t>
      </w:r>
    </w:p>
    <w:p w14:paraId="103B2AB2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Помощник воспитателя.</w:t>
      </w:r>
    </w:p>
    <w:p w14:paraId="48E1B53F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Преподаватель (в колледжах, университетах и других вузах).</w:t>
      </w:r>
    </w:p>
    <w:p w14:paraId="15F30FC6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Проводник пассажирского вагона.</w:t>
      </w:r>
    </w:p>
    <w:p w14:paraId="28B0E943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Программист.</w:t>
      </w:r>
    </w:p>
    <w:p w14:paraId="25F16A03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Продавец непродовольственных товаров.</w:t>
      </w:r>
    </w:p>
    <w:p w14:paraId="397CB12F" w14:textId="77777777" w:rsidR="002160EA" w:rsidRPr="007E12EB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Продавец продовольственных товаров.</w:t>
      </w:r>
    </w:p>
    <w:p w14:paraId="7FA62579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Сварщик</w:t>
      </w:r>
      <w:r>
        <w:rPr>
          <w:rFonts w:ascii="Liberation Serif" w:hAnsi="Liberation Serif"/>
          <w:sz w:val="24"/>
          <w:szCs w:val="24"/>
        </w:rPr>
        <w:t>.</w:t>
      </w:r>
    </w:p>
    <w:p w14:paraId="23F88526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Слесарь-ремонтник.</w:t>
      </w:r>
    </w:p>
    <w:p w14:paraId="1018D5C1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Столяр.</w:t>
      </w:r>
    </w:p>
    <w:p w14:paraId="23CD0383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Токарь.</w:t>
      </w:r>
    </w:p>
    <w:p w14:paraId="0B0C8D7D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Тракторист.</w:t>
      </w:r>
    </w:p>
    <w:p w14:paraId="7B9CA02A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Тьютор.</w:t>
      </w:r>
    </w:p>
    <w:p w14:paraId="42B96E75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Учитель.</w:t>
      </w:r>
    </w:p>
    <w:p w14:paraId="5ECF5A70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Фармацевт.</w:t>
      </w:r>
    </w:p>
    <w:p w14:paraId="53CD7605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Фельдшер.</w:t>
      </w:r>
    </w:p>
    <w:p w14:paraId="0C3576E9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Фрезеровщик.</w:t>
      </w:r>
    </w:p>
    <w:p w14:paraId="7A1F7AFE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Швея.</w:t>
      </w:r>
    </w:p>
    <w:p w14:paraId="24BE64E0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Штукатур.</w:t>
      </w:r>
    </w:p>
    <w:p w14:paraId="3730AFEE" w14:textId="77777777" w:rsidR="002160EA" w:rsidRPr="007E4635" w:rsidRDefault="002160EA" w:rsidP="002160EA">
      <w:pPr>
        <w:pStyle w:val="ac"/>
        <w:numPr>
          <w:ilvl w:val="0"/>
          <w:numId w:val="30"/>
        </w:numPr>
        <w:ind w:left="0" w:firstLine="284"/>
        <w:rPr>
          <w:rFonts w:ascii="Liberation Serif" w:hAnsi="Liberation Serif"/>
          <w:sz w:val="24"/>
          <w:szCs w:val="24"/>
        </w:rPr>
      </w:pPr>
      <w:r w:rsidRPr="007E4635">
        <w:rPr>
          <w:rFonts w:ascii="Liberation Serif" w:hAnsi="Liberation Serif"/>
          <w:sz w:val="24"/>
          <w:szCs w:val="24"/>
        </w:rPr>
        <w:t>Электрогазосварщик.</w:t>
      </w:r>
    </w:p>
    <w:p w14:paraId="5334B753" w14:textId="68B6D06C" w:rsidR="00554913" w:rsidRPr="002160EA" w:rsidRDefault="00554913" w:rsidP="002160EA"/>
    <w:sectPr w:rsidR="00554913" w:rsidRPr="002160EA" w:rsidSect="0002586F">
      <w:headerReference w:type="default" r:id="rId9"/>
      <w:pgSz w:w="11907" w:h="16840"/>
      <w:pgMar w:top="1134" w:right="850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FD3C73" w14:textId="77777777" w:rsidR="005C0505" w:rsidRDefault="005C0505">
      <w:r>
        <w:separator/>
      </w:r>
    </w:p>
  </w:endnote>
  <w:endnote w:type="continuationSeparator" w:id="0">
    <w:p w14:paraId="0845C1A7" w14:textId="77777777" w:rsidR="005C0505" w:rsidRDefault="005C0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C7845" w14:textId="77777777" w:rsidR="005C0505" w:rsidRDefault="005C0505">
      <w:r>
        <w:separator/>
      </w:r>
    </w:p>
  </w:footnote>
  <w:footnote w:type="continuationSeparator" w:id="0">
    <w:p w14:paraId="0713DC97" w14:textId="77777777" w:rsidR="005C0505" w:rsidRDefault="005C0505">
      <w:r>
        <w:continuationSeparator/>
      </w:r>
    </w:p>
  </w:footnote>
  <w:footnote w:id="1">
    <w:p w14:paraId="61DA0D08" w14:textId="77777777" w:rsidR="002160EA" w:rsidRDefault="002160EA" w:rsidP="002160EA">
      <w:pPr>
        <w:pStyle w:val="footnotedescription"/>
        <w:spacing w:after="26" w:line="259" w:lineRule="auto"/>
        <w:ind w:right="0"/>
      </w:pPr>
      <w:r>
        <w:rPr>
          <w:rStyle w:val="footnotemark"/>
        </w:rPr>
        <w:footnoteRef/>
      </w:r>
      <w:r w:rsidRPr="009469FA">
        <w:rPr>
          <w:sz w:val="16"/>
          <w:szCs w:val="16"/>
        </w:rPr>
        <w:t xml:space="preserve">Для усыновителей «ст. ст. 64 п. 1, 137 п. 1 Семейного Кодекса РФ», опекуны – «ст 15 п. 2 Федерального закона «Об опеке и попечительстве», попечители – «ст 15 п. 3. Федерального закона «Об опеке и </w:t>
      </w:r>
      <w:r>
        <w:rPr>
          <w:sz w:val="16"/>
          <w:szCs w:val="16"/>
        </w:rPr>
        <w:t>п</w:t>
      </w:r>
      <w:r w:rsidRPr="009469FA">
        <w:rPr>
          <w:sz w:val="16"/>
          <w:szCs w:val="16"/>
        </w:rPr>
        <w:t>опечительстве».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6E" w14:textId="0DE6C363" w:rsidR="00FB07B6" w:rsidRPr="007E4635" w:rsidRDefault="00FB07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ascii="Liberation Serif" w:eastAsia="Liberation Serif" w:hAnsi="Liberation Serif" w:cs="Liberation Serif"/>
        <w:color w:val="000000"/>
      </w:rPr>
    </w:pPr>
    <w:r w:rsidRPr="007E4635">
      <w:rPr>
        <w:rFonts w:ascii="Liberation Serif" w:eastAsia="Liberation Serif" w:hAnsi="Liberation Serif" w:cs="Liberation Serif"/>
        <w:color w:val="000000"/>
      </w:rPr>
      <w:fldChar w:fldCharType="begin"/>
    </w:r>
    <w:r w:rsidRPr="007E4635">
      <w:rPr>
        <w:rFonts w:ascii="Liberation Serif" w:eastAsia="Liberation Serif" w:hAnsi="Liberation Serif" w:cs="Liberation Serif"/>
        <w:color w:val="000000"/>
      </w:rPr>
      <w:instrText>PAGE</w:instrText>
    </w:r>
    <w:r w:rsidRPr="007E4635">
      <w:rPr>
        <w:rFonts w:ascii="Liberation Serif" w:eastAsia="Liberation Serif" w:hAnsi="Liberation Serif" w:cs="Liberation Serif"/>
        <w:color w:val="000000"/>
      </w:rPr>
      <w:fldChar w:fldCharType="separate"/>
    </w:r>
    <w:r w:rsidR="00ED6F79">
      <w:rPr>
        <w:rFonts w:ascii="Liberation Serif" w:eastAsia="Liberation Serif" w:hAnsi="Liberation Serif" w:cs="Liberation Serif"/>
        <w:noProof/>
        <w:color w:val="000000"/>
      </w:rPr>
      <w:t>2</w:t>
    </w:r>
    <w:r w:rsidRPr="007E4635">
      <w:rPr>
        <w:rFonts w:ascii="Liberation Serif" w:eastAsia="Liberation Serif" w:hAnsi="Liberation Serif" w:cs="Liberation Serif"/>
        <w:color w:val="000000"/>
      </w:rPr>
      <w:fldChar w:fldCharType="end"/>
    </w:r>
  </w:p>
  <w:p w14:paraId="0000006F" w14:textId="77777777" w:rsidR="00FB07B6" w:rsidRDefault="00FB07B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715F7"/>
    <w:multiLevelType w:val="multilevel"/>
    <w:tmpl w:val="CA86147E"/>
    <w:lvl w:ilvl="0">
      <w:start w:val="1"/>
      <w:numFmt w:val="upperRoman"/>
      <w:lvlText w:val="%1."/>
      <w:lvlJc w:val="left"/>
      <w:pPr>
        <w:ind w:left="1080" w:hanging="72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75B52EF"/>
    <w:multiLevelType w:val="multilevel"/>
    <w:tmpl w:val="DDE2C9EA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F210B8B"/>
    <w:multiLevelType w:val="hybridMultilevel"/>
    <w:tmpl w:val="19E0EAFE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F27056"/>
    <w:multiLevelType w:val="hybridMultilevel"/>
    <w:tmpl w:val="AFB43552"/>
    <w:lvl w:ilvl="0" w:tplc="0726A12C">
      <w:start w:val="1"/>
      <w:numFmt w:val="bullet"/>
      <w:lvlText w:val="-"/>
      <w:lvlJc w:val="left"/>
      <w:pPr>
        <w:ind w:left="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9CE53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13A0D66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23A0422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3DC6EAA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A24833A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0D610E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9402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7D8E98E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1D905ED6"/>
    <w:multiLevelType w:val="hybridMultilevel"/>
    <w:tmpl w:val="F584844C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03553B0"/>
    <w:multiLevelType w:val="multilevel"/>
    <w:tmpl w:val="BE065C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399543C"/>
    <w:multiLevelType w:val="hybridMultilevel"/>
    <w:tmpl w:val="887EBE26"/>
    <w:lvl w:ilvl="0" w:tplc="C0CCF66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2BBC0B97"/>
    <w:multiLevelType w:val="hybridMultilevel"/>
    <w:tmpl w:val="856E7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D442592"/>
    <w:multiLevelType w:val="multilevel"/>
    <w:tmpl w:val="25D00460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3E63204E"/>
    <w:multiLevelType w:val="multilevel"/>
    <w:tmpl w:val="28385CC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475E2078"/>
    <w:multiLevelType w:val="multilevel"/>
    <w:tmpl w:val="2BFA67FC"/>
    <w:lvl w:ilvl="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484366CF"/>
    <w:multiLevelType w:val="multilevel"/>
    <w:tmpl w:val="FC40BBB6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B7748C2"/>
    <w:multiLevelType w:val="multilevel"/>
    <w:tmpl w:val="83CC8E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4" w:hanging="2160"/>
      </w:pPr>
      <w:rPr>
        <w:rFonts w:hint="default"/>
      </w:rPr>
    </w:lvl>
  </w:abstractNum>
  <w:abstractNum w:abstractNumId="14" w15:restartNumberingAfterBreak="0">
    <w:nsid w:val="4B856352"/>
    <w:multiLevelType w:val="multilevel"/>
    <w:tmpl w:val="FB1C257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57DD7C72"/>
    <w:multiLevelType w:val="hybridMultilevel"/>
    <w:tmpl w:val="E6EC77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148C5"/>
    <w:multiLevelType w:val="multilevel"/>
    <w:tmpl w:val="075E1100"/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7" w15:restartNumberingAfterBreak="0">
    <w:nsid w:val="59ED263E"/>
    <w:multiLevelType w:val="multilevel"/>
    <w:tmpl w:val="8C1A3A1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DB24C61"/>
    <w:multiLevelType w:val="hybridMultilevel"/>
    <w:tmpl w:val="EF8C81B2"/>
    <w:lvl w:ilvl="0" w:tplc="859C4B4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F8E1AAE"/>
    <w:multiLevelType w:val="multilevel"/>
    <w:tmpl w:val="53D20F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FAE5B7B"/>
    <w:multiLevelType w:val="hybridMultilevel"/>
    <w:tmpl w:val="E4681A10"/>
    <w:lvl w:ilvl="0" w:tplc="7AF6A89C">
      <w:start w:val="2"/>
      <w:numFmt w:val="decimal"/>
      <w:lvlText w:val="%1."/>
      <w:lvlJc w:val="left"/>
      <w:pPr>
        <w:ind w:left="0" w:firstLine="567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1C92FCA"/>
    <w:multiLevelType w:val="multilevel"/>
    <w:tmpl w:val="0AE09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675548A"/>
    <w:multiLevelType w:val="hybridMultilevel"/>
    <w:tmpl w:val="161A31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6E1A9E"/>
    <w:multiLevelType w:val="hybridMultilevel"/>
    <w:tmpl w:val="981AA892"/>
    <w:lvl w:ilvl="0" w:tplc="0AA4B47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FC24AD"/>
    <w:multiLevelType w:val="hybridMultilevel"/>
    <w:tmpl w:val="61822CC8"/>
    <w:lvl w:ilvl="0" w:tplc="859C4B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23972"/>
    <w:multiLevelType w:val="multilevel"/>
    <w:tmpl w:val="F1E689A8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6" w15:restartNumberingAfterBreak="0">
    <w:nsid w:val="753B3833"/>
    <w:multiLevelType w:val="multilevel"/>
    <w:tmpl w:val="777C36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5D07165"/>
    <w:multiLevelType w:val="multilevel"/>
    <w:tmpl w:val="1F32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AAE451E"/>
    <w:multiLevelType w:val="multilevel"/>
    <w:tmpl w:val="8002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C41378"/>
    <w:multiLevelType w:val="hybridMultilevel"/>
    <w:tmpl w:val="6BA2B2F0"/>
    <w:lvl w:ilvl="0" w:tplc="C9AC5DDE">
      <w:start w:val="2"/>
      <w:numFmt w:val="decimal"/>
      <w:lvlText w:val="%1."/>
      <w:lvlJc w:val="left"/>
      <w:pPr>
        <w:ind w:left="0" w:firstLine="567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7"/>
  </w:num>
  <w:num w:numId="3">
    <w:abstractNumId w:val="10"/>
  </w:num>
  <w:num w:numId="4">
    <w:abstractNumId w:val="1"/>
  </w:num>
  <w:num w:numId="5">
    <w:abstractNumId w:val="14"/>
  </w:num>
  <w:num w:numId="6">
    <w:abstractNumId w:val="26"/>
  </w:num>
  <w:num w:numId="7">
    <w:abstractNumId w:val="19"/>
  </w:num>
  <w:num w:numId="8">
    <w:abstractNumId w:val="5"/>
  </w:num>
  <w:num w:numId="9">
    <w:abstractNumId w:val="0"/>
  </w:num>
  <w:num w:numId="10">
    <w:abstractNumId w:val="9"/>
  </w:num>
  <w:num w:numId="11">
    <w:abstractNumId w:val="6"/>
  </w:num>
  <w:num w:numId="12">
    <w:abstractNumId w:val="16"/>
  </w:num>
  <w:num w:numId="13">
    <w:abstractNumId w:val="25"/>
  </w:num>
  <w:num w:numId="14">
    <w:abstractNumId w:val="22"/>
  </w:num>
  <w:num w:numId="15">
    <w:abstractNumId w:val="13"/>
  </w:num>
  <w:num w:numId="16">
    <w:abstractNumId w:val="12"/>
  </w:num>
  <w:num w:numId="17">
    <w:abstractNumId w:val="23"/>
  </w:num>
  <w:num w:numId="18">
    <w:abstractNumId w:val="3"/>
  </w:num>
  <w:num w:numId="19">
    <w:abstractNumId w:val="28"/>
  </w:num>
  <w:num w:numId="20">
    <w:abstractNumId w:val="27"/>
  </w:num>
  <w:num w:numId="21">
    <w:abstractNumId w:val="21"/>
  </w:num>
  <w:num w:numId="22">
    <w:abstractNumId w:val="24"/>
  </w:num>
  <w:num w:numId="23">
    <w:abstractNumId w:val="18"/>
  </w:num>
  <w:num w:numId="24">
    <w:abstractNumId w:val="2"/>
  </w:num>
  <w:num w:numId="25">
    <w:abstractNumId w:val="4"/>
  </w:num>
  <w:num w:numId="26">
    <w:abstractNumId w:val="29"/>
  </w:num>
  <w:num w:numId="27">
    <w:abstractNumId w:val="20"/>
  </w:num>
  <w:num w:numId="28">
    <w:abstractNumId w:val="8"/>
  </w:num>
  <w:num w:numId="29">
    <w:abstractNumId w:val="7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6BF"/>
    <w:rsid w:val="000122AB"/>
    <w:rsid w:val="0002586F"/>
    <w:rsid w:val="00035F75"/>
    <w:rsid w:val="00036930"/>
    <w:rsid w:val="00040BA2"/>
    <w:rsid w:val="0006744D"/>
    <w:rsid w:val="00087E31"/>
    <w:rsid w:val="0009757D"/>
    <w:rsid w:val="000A348D"/>
    <w:rsid w:val="000B09A4"/>
    <w:rsid w:val="000C0597"/>
    <w:rsid w:val="000C18C9"/>
    <w:rsid w:val="000C3F10"/>
    <w:rsid w:val="000D0A02"/>
    <w:rsid w:val="000F0598"/>
    <w:rsid w:val="00103958"/>
    <w:rsid w:val="00124947"/>
    <w:rsid w:val="001419FC"/>
    <w:rsid w:val="0016360E"/>
    <w:rsid w:val="001703CE"/>
    <w:rsid w:val="001B60B2"/>
    <w:rsid w:val="001C748D"/>
    <w:rsid w:val="001F63D6"/>
    <w:rsid w:val="00206D80"/>
    <w:rsid w:val="002141A5"/>
    <w:rsid w:val="0021499C"/>
    <w:rsid w:val="002160EA"/>
    <w:rsid w:val="002247A0"/>
    <w:rsid w:val="002347A7"/>
    <w:rsid w:val="00236BC9"/>
    <w:rsid w:val="0025144F"/>
    <w:rsid w:val="00251872"/>
    <w:rsid w:val="002519A4"/>
    <w:rsid w:val="00253C05"/>
    <w:rsid w:val="00262E98"/>
    <w:rsid w:val="00266FD2"/>
    <w:rsid w:val="00273077"/>
    <w:rsid w:val="002A00F7"/>
    <w:rsid w:val="002A2004"/>
    <w:rsid w:val="002F2E68"/>
    <w:rsid w:val="003015E4"/>
    <w:rsid w:val="00323E29"/>
    <w:rsid w:val="00330740"/>
    <w:rsid w:val="003362E8"/>
    <w:rsid w:val="003405C4"/>
    <w:rsid w:val="00364328"/>
    <w:rsid w:val="003747DF"/>
    <w:rsid w:val="00376241"/>
    <w:rsid w:val="003909DB"/>
    <w:rsid w:val="00390CB2"/>
    <w:rsid w:val="003956E0"/>
    <w:rsid w:val="003A44D1"/>
    <w:rsid w:val="003B3A6A"/>
    <w:rsid w:val="003B680A"/>
    <w:rsid w:val="003D1E8D"/>
    <w:rsid w:val="003F1D8A"/>
    <w:rsid w:val="003F6E59"/>
    <w:rsid w:val="0041291D"/>
    <w:rsid w:val="0042166D"/>
    <w:rsid w:val="00432407"/>
    <w:rsid w:val="004405D6"/>
    <w:rsid w:val="00447A81"/>
    <w:rsid w:val="004600E2"/>
    <w:rsid w:val="00461B2C"/>
    <w:rsid w:val="004A0BC7"/>
    <w:rsid w:val="004A2533"/>
    <w:rsid w:val="004B7ACE"/>
    <w:rsid w:val="004C64EB"/>
    <w:rsid w:val="004E0068"/>
    <w:rsid w:val="004E1DE0"/>
    <w:rsid w:val="004F13C3"/>
    <w:rsid w:val="004F286A"/>
    <w:rsid w:val="004F5C5B"/>
    <w:rsid w:val="004F7D2D"/>
    <w:rsid w:val="005067C3"/>
    <w:rsid w:val="00511614"/>
    <w:rsid w:val="00513F90"/>
    <w:rsid w:val="00531C61"/>
    <w:rsid w:val="00543356"/>
    <w:rsid w:val="00545FAA"/>
    <w:rsid w:val="00546931"/>
    <w:rsid w:val="00554913"/>
    <w:rsid w:val="0057022C"/>
    <w:rsid w:val="005824A7"/>
    <w:rsid w:val="005A7F23"/>
    <w:rsid w:val="005B2379"/>
    <w:rsid w:val="005B4F0C"/>
    <w:rsid w:val="005B6619"/>
    <w:rsid w:val="005C0505"/>
    <w:rsid w:val="005E0969"/>
    <w:rsid w:val="005E646F"/>
    <w:rsid w:val="00610F89"/>
    <w:rsid w:val="00617368"/>
    <w:rsid w:val="006303FB"/>
    <w:rsid w:val="00636E56"/>
    <w:rsid w:val="0064291F"/>
    <w:rsid w:val="006531E5"/>
    <w:rsid w:val="00653FFD"/>
    <w:rsid w:val="00687E0E"/>
    <w:rsid w:val="0069096F"/>
    <w:rsid w:val="00696277"/>
    <w:rsid w:val="006B16BF"/>
    <w:rsid w:val="006B318C"/>
    <w:rsid w:val="006C7B41"/>
    <w:rsid w:val="00700181"/>
    <w:rsid w:val="0070151C"/>
    <w:rsid w:val="007026BC"/>
    <w:rsid w:val="00713AB8"/>
    <w:rsid w:val="007150B0"/>
    <w:rsid w:val="00766E18"/>
    <w:rsid w:val="007D302F"/>
    <w:rsid w:val="007E4635"/>
    <w:rsid w:val="007F0377"/>
    <w:rsid w:val="00805021"/>
    <w:rsid w:val="008109E4"/>
    <w:rsid w:val="00812C2B"/>
    <w:rsid w:val="008163D9"/>
    <w:rsid w:val="00822D9B"/>
    <w:rsid w:val="0084326C"/>
    <w:rsid w:val="008549B5"/>
    <w:rsid w:val="00874CA8"/>
    <w:rsid w:val="008A793B"/>
    <w:rsid w:val="008B46F7"/>
    <w:rsid w:val="008C0DCD"/>
    <w:rsid w:val="008C4052"/>
    <w:rsid w:val="00926719"/>
    <w:rsid w:val="00955355"/>
    <w:rsid w:val="009630CA"/>
    <w:rsid w:val="009668A9"/>
    <w:rsid w:val="00967C33"/>
    <w:rsid w:val="009815A2"/>
    <w:rsid w:val="009923AE"/>
    <w:rsid w:val="009A049B"/>
    <w:rsid w:val="009B7F29"/>
    <w:rsid w:val="009C3256"/>
    <w:rsid w:val="009E2423"/>
    <w:rsid w:val="009F27BC"/>
    <w:rsid w:val="00A06EF5"/>
    <w:rsid w:val="00A13E37"/>
    <w:rsid w:val="00A308C1"/>
    <w:rsid w:val="00A405AC"/>
    <w:rsid w:val="00A60069"/>
    <w:rsid w:val="00A60D26"/>
    <w:rsid w:val="00A648AC"/>
    <w:rsid w:val="00A7129D"/>
    <w:rsid w:val="00A73A90"/>
    <w:rsid w:val="00A90084"/>
    <w:rsid w:val="00AA7EA2"/>
    <w:rsid w:val="00B1350A"/>
    <w:rsid w:val="00B176F4"/>
    <w:rsid w:val="00B279AC"/>
    <w:rsid w:val="00B32711"/>
    <w:rsid w:val="00B45994"/>
    <w:rsid w:val="00B51882"/>
    <w:rsid w:val="00B77A5B"/>
    <w:rsid w:val="00B87433"/>
    <w:rsid w:val="00B9138E"/>
    <w:rsid w:val="00BA3187"/>
    <w:rsid w:val="00BB2FF5"/>
    <w:rsid w:val="00BB3B8E"/>
    <w:rsid w:val="00BB4BFC"/>
    <w:rsid w:val="00BD21CC"/>
    <w:rsid w:val="00BE52C9"/>
    <w:rsid w:val="00BF4A79"/>
    <w:rsid w:val="00C13436"/>
    <w:rsid w:val="00C17B0C"/>
    <w:rsid w:val="00C21665"/>
    <w:rsid w:val="00C363C8"/>
    <w:rsid w:val="00C45C95"/>
    <w:rsid w:val="00C47AF5"/>
    <w:rsid w:val="00C735A9"/>
    <w:rsid w:val="00C92A7D"/>
    <w:rsid w:val="00CB6981"/>
    <w:rsid w:val="00CC37A4"/>
    <w:rsid w:val="00CE4205"/>
    <w:rsid w:val="00D02EED"/>
    <w:rsid w:val="00D11B22"/>
    <w:rsid w:val="00D27073"/>
    <w:rsid w:val="00D364EF"/>
    <w:rsid w:val="00D42DF2"/>
    <w:rsid w:val="00D6458E"/>
    <w:rsid w:val="00D77B2D"/>
    <w:rsid w:val="00DB2816"/>
    <w:rsid w:val="00DB5D17"/>
    <w:rsid w:val="00DD25AA"/>
    <w:rsid w:val="00DD3C47"/>
    <w:rsid w:val="00DD484B"/>
    <w:rsid w:val="00DD6AE8"/>
    <w:rsid w:val="00DD708E"/>
    <w:rsid w:val="00DF00B1"/>
    <w:rsid w:val="00DF5B04"/>
    <w:rsid w:val="00DF73D9"/>
    <w:rsid w:val="00E05D9D"/>
    <w:rsid w:val="00E06E92"/>
    <w:rsid w:val="00E0772A"/>
    <w:rsid w:val="00E1287A"/>
    <w:rsid w:val="00E25B21"/>
    <w:rsid w:val="00E32F58"/>
    <w:rsid w:val="00E6280E"/>
    <w:rsid w:val="00E62C9E"/>
    <w:rsid w:val="00E75E3E"/>
    <w:rsid w:val="00E77C8F"/>
    <w:rsid w:val="00E77EE0"/>
    <w:rsid w:val="00E84BF7"/>
    <w:rsid w:val="00E91506"/>
    <w:rsid w:val="00E91CDF"/>
    <w:rsid w:val="00E92338"/>
    <w:rsid w:val="00E94442"/>
    <w:rsid w:val="00E946E0"/>
    <w:rsid w:val="00EB272D"/>
    <w:rsid w:val="00ED18E3"/>
    <w:rsid w:val="00ED6018"/>
    <w:rsid w:val="00ED6F79"/>
    <w:rsid w:val="00EF39A0"/>
    <w:rsid w:val="00EF4E25"/>
    <w:rsid w:val="00EF5241"/>
    <w:rsid w:val="00F0701C"/>
    <w:rsid w:val="00F14039"/>
    <w:rsid w:val="00F1506C"/>
    <w:rsid w:val="00F21EB1"/>
    <w:rsid w:val="00F32013"/>
    <w:rsid w:val="00F52E6C"/>
    <w:rsid w:val="00F87B39"/>
    <w:rsid w:val="00FB07B6"/>
    <w:rsid w:val="00FB5CDE"/>
    <w:rsid w:val="00FB754E"/>
    <w:rsid w:val="00FB7D49"/>
    <w:rsid w:val="00F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0E6C"/>
  <w15:docId w15:val="{15A4685B-554B-4E15-B67F-881B6D22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annotation text"/>
    <w:basedOn w:val="a"/>
    <w:link w:val="a6"/>
    <w:uiPriority w:val="99"/>
    <w:semiHidden/>
    <w:unhideWhenUsed/>
  </w:style>
  <w:style w:type="character" w:customStyle="1" w:styleId="a6">
    <w:name w:val="Текст примечания Знак"/>
    <w:basedOn w:val="a0"/>
    <w:link w:val="a5"/>
    <w:uiPriority w:val="99"/>
    <w:semiHidden/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F00B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0B1"/>
    <w:rPr>
      <w:rFonts w:ascii="Tahoma" w:hAnsi="Tahoma" w:cs="Tahoma"/>
      <w:sz w:val="16"/>
      <w:szCs w:val="16"/>
    </w:rPr>
  </w:style>
  <w:style w:type="paragraph" w:styleId="aa">
    <w:name w:val="annotation subject"/>
    <w:basedOn w:val="a5"/>
    <w:next w:val="a5"/>
    <w:link w:val="ab"/>
    <w:uiPriority w:val="99"/>
    <w:semiHidden/>
    <w:unhideWhenUsed/>
    <w:rsid w:val="0025144F"/>
    <w:rPr>
      <w:b/>
      <w:bCs/>
    </w:rPr>
  </w:style>
  <w:style w:type="character" w:customStyle="1" w:styleId="ab">
    <w:name w:val="Тема примечания Знак"/>
    <w:basedOn w:val="a6"/>
    <w:link w:val="aa"/>
    <w:uiPriority w:val="99"/>
    <w:semiHidden/>
    <w:rsid w:val="0025144F"/>
    <w:rPr>
      <w:b/>
      <w:bCs/>
    </w:rPr>
  </w:style>
  <w:style w:type="paragraph" w:styleId="ac">
    <w:name w:val="List Paragraph"/>
    <w:basedOn w:val="a"/>
    <w:uiPriority w:val="1"/>
    <w:qFormat/>
    <w:rsid w:val="001419FC"/>
    <w:pPr>
      <w:ind w:left="720"/>
      <w:contextualSpacing/>
    </w:pPr>
  </w:style>
  <w:style w:type="paragraph" w:styleId="ad">
    <w:name w:val="Body Text"/>
    <w:basedOn w:val="a"/>
    <w:link w:val="ae"/>
    <w:rsid w:val="006303FB"/>
    <w:pPr>
      <w:suppressAutoHyphens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6303FB"/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c6">
    <w:name w:val="c6"/>
    <w:basedOn w:val="a"/>
    <w:rsid w:val="00554913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0"/>
    <w:rsid w:val="00696277"/>
    <w:rPr>
      <w:rFonts w:ascii="Liberation Serif" w:hAnsi="Liberation Serif" w:hint="default"/>
      <w:b/>
      <w:bCs/>
      <w:i/>
      <w:iCs/>
      <w:color w:val="000000"/>
      <w:sz w:val="28"/>
      <w:szCs w:val="28"/>
    </w:rPr>
  </w:style>
  <w:style w:type="paragraph" w:customStyle="1" w:styleId="c25">
    <w:name w:val="c25"/>
    <w:basedOn w:val="a"/>
    <w:rsid w:val="00766E18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766E18"/>
  </w:style>
  <w:style w:type="character" w:styleId="af">
    <w:name w:val="Strong"/>
    <w:basedOn w:val="a0"/>
    <w:uiPriority w:val="22"/>
    <w:qFormat/>
    <w:rsid w:val="002A00F7"/>
    <w:rPr>
      <w:b/>
      <w:bCs/>
    </w:rPr>
  </w:style>
  <w:style w:type="character" w:styleId="af0">
    <w:name w:val="Hyperlink"/>
    <w:basedOn w:val="a0"/>
    <w:uiPriority w:val="99"/>
    <w:unhideWhenUsed/>
    <w:rsid w:val="002A00F7"/>
    <w:rPr>
      <w:color w:val="0000FF"/>
      <w:u w:val="single"/>
    </w:rPr>
  </w:style>
  <w:style w:type="character" w:customStyle="1" w:styleId="footnotedescriptionChar">
    <w:name w:val="footnote description Char"/>
    <w:link w:val="footnotedescription"/>
    <w:locked/>
    <w:rsid w:val="00C21665"/>
    <w:rPr>
      <w:color w:val="000000"/>
      <w:sz w:val="18"/>
    </w:rPr>
  </w:style>
  <w:style w:type="paragraph" w:customStyle="1" w:styleId="footnotedescription">
    <w:name w:val="footnote description"/>
    <w:next w:val="a"/>
    <w:link w:val="footnotedescriptionChar"/>
    <w:rsid w:val="00C21665"/>
    <w:pPr>
      <w:spacing w:after="13"/>
      <w:ind w:right="444"/>
    </w:pPr>
    <w:rPr>
      <w:color w:val="000000"/>
      <w:sz w:val="18"/>
    </w:rPr>
  </w:style>
  <w:style w:type="character" w:customStyle="1" w:styleId="footnotemark">
    <w:name w:val="footnote mark"/>
    <w:rsid w:val="00C21665"/>
    <w:rPr>
      <w:rFonts w:ascii="Times New Roman" w:eastAsia="Times New Roman" w:hAnsi="Times New Roman" w:cs="Times New Roman" w:hint="default"/>
      <w:color w:val="000000"/>
      <w:sz w:val="18"/>
      <w:vertAlign w:val="superscript"/>
    </w:rPr>
  </w:style>
  <w:style w:type="paragraph" w:styleId="HTML">
    <w:name w:val="HTML Preformatted"/>
    <w:basedOn w:val="a"/>
    <w:link w:val="HTML0"/>
    <w:uiPriority w:val="99"/>
    <w:semiHidden/>
    <w:unhideWhenUsed/>
    <w:rsid w:val="00F2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21EB1"/>
    <w:rPr>
      <w:rFonts w:ascii="Courier New" w:hAnsi="Courier New" w:cs="Courier New"/>
    </w:rPr>
  </w:style>
  <w:style w:type="paragraph" w:customStyle="1" w:styleId="sc-dkdnuf">
    <w:name w:val="sc-dkdnuf"/>
    <w:basedOn w:val="a"/>
    <w:rsid w:val="00F21EB1"/>
    <w:pPr>
      <w:spacing w:before="100" w:beforeAutospacing="1" w:after="100" w:afterAutospacing="1"/>
    </w:pPr>
    <w:rPr>
      <w:sz w:val="24"/>
      <w:szCs w:val="24"/>
    </w:rPr>
  </w:style>
  <w:style w:type="character" w:customStyle="1" w:styleId="sc-grredi">
    <w:name w:val="sc-grredi"/>
    <w:basedOn w:val="a0"/>
    <w:rsid w:val="00F21EB1"/>
  </w:style>
  <w:style w:type="table" w:styleId="af1">
    <w:name w:val="Table Grid"/>
    <w:basedOn w:val="a1"/>
    <w:uiPriority w:val="39"/>
    <w:rsid w:val="009923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7E4635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E4635"/>
  </w:style>
  <w:style w:type="paragraph" w:styleId="af4">
    <w:name w:val="footer"/>
    <w:basedOn w:val="a"/>
    <w:link w:val="af5"/>
    <w:uiPriority w:val="99"/>
    <w:unhideWhenUsed/>
    <w:rsid w:val="007E4635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E4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90302821f1eb56fe82334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8D46F-1599-482E-A583-AC07A8CC6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3157</Words>
  <Characters>17999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 ГАУ</dc:creator>
  <cp:lastModifiedBy>Банникова Татьяна Сергеевна</cp:lastModifiedBy>
  <cp:revision>2</cp:revision>
  <cp:lastPrinted>2025-09-19T03:22:00Z</cp:lastPrinted>
  <dcterms:created xsi:type="dcterms:W3CDTF">2025-11-05T02:57:00Z</dcterms:created>
  <dcterms:modified xsi:type="dcterms:W3CDTF">2025-11-05T02:57:00Z</dcterms:modified>
</cp:coreProperties>
</file>