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755A4" w14:textId="77777777" w:rsidR="00D93D5B" w:rsidRPr="001405D4" w:rsidRDefault="00D93D5B" w:rsidP="00D93D5B">
      <w:pPr>
        <w:jc w:val="center"/>
        <w:rPr>
          <w:rFonts w:ascii="Times New Roman" w:hAnsi="Times New Roman" w:cs="Times New Roman"/>
          <w:b/>
          <w:bCs/>
          <w:color w:val="5B9BD5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93D5B">
        <w:rPr>
          <w:rFonts w:ascii="Times New Roman" w:hAnsi="Times New Roman" w:cs="Times New Roman"/>
          <w:b/>
          <w:bCs/>
          <w:color w:val="5B9BD5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Консультация для родителей </w:t>
      </w:r>
    </w:p>
    <w:p w14:paraId="5DB88033" w14:textId="79A8DB70" w:rsidR="00D93D5B" w:rsidRPr="00D93D5B" w:rsidRDefault="00D93D5B" w:rsidP="00D93D5B">
      <w:pPr>
        <w:jc w:val="center"/>
        <w:rPr>
          <w:rFonts w:ascii="Times New Roman" w:hAnsi="Times New Roman" w:cs="Times New Roman"/>
          <w:sz w:val="32"/>
          <w:szCs w:val="32"/>
        </w:rPr>
      </w:pPr>
      <w:r w:rsidRPr="00D93D5B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r w:rsidRPr="00D93D5B">
        <w:rPr>
          <w:rFonts w:ascii="Times New Roman" w:hAnsi="Times New Roman" w:cs="Times New Roman"/>
          <w:b/>
          <w:bCs/>
          <w:sz w:val="32"/>
          <w:szCs w:val="32"/>
        </w:rPr>
        <w:t>Логоритмика</w:t>
      </w:r>
      <w:proofErr w:type="spellEnd"/>
      <w:r w:rsidRPr="00D93D5B">
        <w:rPr>
          <w:rFonts w:ascii="Times New Roman" w:hAnsi="Times New Roman" w:cs="Times New Roman"/>
          <w:b/>
          <w:bCs/>
          <w:sz w:val="32"/>
          <w:szCs w:val="32"/>
        </w:rPr>
        <w:t>: как помочь ребёнку»</w:t>
      </w:r>
    </w:p>
    <w:p w14:paraId="0A1B1A3E" w14:textId="4CB897F9" w:rsidR="00D93D5B" w:rsidRPr="00D93D5B" w:rsidRDefault="00D93D5B" w:rsidP="00D93D5B">
      <w:pPr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b/>
          <w:bCs/>
          <w:sz w:val="28"/>
          <w:szCs w:val="28"/>
        </w:rPr>
        <w:t>Цель консультации:</w:t>
      </w:r>
      <w:r w:rsidR="00413FF2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Pr="00D93D5B">
        <w:rPr>
          <w:rFonts w:ascii="Times New Roman" w:hAnsi="Times New Roman" w:cs="Times New Roman"/>
          <w:sz w:val="28"/>
          <w:szCs w:val="28"/>
        </w:rPr>
        <w:t xml:space="preserve"> родителей </w:t>
      </w:r>
      <w:bookmarkStart w:id="0" w:name="_GoBack"/>
      <w:bookmarkEnd w:id="0"/>
      <w:r w:rsidRPr="00D93D5B">
        <w:rPr>
          <w:rFonts w:ascii="Times New Roman" w:hAnsi="Times New Roman" w:cs="Times New Roman"/>
          <w:sz w:val="28"/>
          <w:szCs w:val="28"/>
        </w:rPr>
        <w:t xml:space="preserve">с основами </w:t>
      </w:r>
      <w:proofErr w:type="spellStart"/>
      <w:r w:rsidRPr="00D93D5B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D93D5B">
        <w:rPr>
          <w:rFonts w:ascii="Times New Roman" w:hAnsi="Times New Roman" w:cs="Times New Roman"/>
          <w:sz w:val="28"/>
          <w:szCs w:val="28"/>
        </w:rPr>
        <w:t xml:space="preserve"> и её пользой для развития речи и координации у детей.</w:t>
      </w:r>
    </w:p>
    <w:p w14:paraId="0F458A02" w14:textId="3BC86D26" w:rsidR="00D93D5B" w:rsidRPr="00D93D5B" w:rsidRDefault="00D93D5B" w:rsidP="00D93D5B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D93D5B">
        <w:rPr>
          <w:rFonts w:ascii="Times New Roman" w:hAnsi="Times New Roman" w:cs="Times New Roman"/>
          <w:b/>
          <w:bCs/>
          <w:sz w:val="32"/>
          <w:szCs w:val="32"/>
        </w:rPr>
        <w:t>Что такое «</w:t>
      </w:r>
      <w:proofErr w:type="spellStart"/>
      <w:r w:rsidRPr="00D93D5B">
        <w:rPr>
          <w:rFonts w:ascii="Times New Roman" w:hAnsi="Times New Roman" w:cs="Times New Roman"/>
          <w:b/>
          <w:bCs/>
          <w:sz w:val="32"/>
          <w:szCs w:val="32"/>
        </w:rPr>
        <w:t>Логоритмика</w:t>
      </w:r>
      <w:proofErr w:type="spellEnd"/>
      <w:r w:rsidRPr="00D93D5B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276F5F57" w14:textId="2123DE48" w:rsidR="00D93D5B" w:rsidRPr="00D93D5B" w:rsidRDefault="00D93D5B" w:rsidP="00D93D5B">
      <w:pPr>
        <w:numPr>
          <w:ilvl w:val="1"/>
          <w:numId w:val="3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3D5B">
        <w:rPr>
          <w:rFonts w:ascii="Times New Roman" w:hAnsi="Times New Roman" w:cs="Times New Roman"/>
          <w:b/>
          <w:bCs/>
          <w:sz w:val="28"/>
          <w:szCs w:val="28"/>
        </w:rPr>
        <w:t>Логоритмика</w:t>
      </w:r>
      <w:proofErr w:type="spellEnd"/>
      <w:r w:rsidRPr="00D93D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3D5B">
        <w:rPr>
          <w:rFonts w:ascii="Times New Roman" w:hAnsi="Times New Roman" w:cs="Times New Roman"/>
          <w:sz w:val="28"/>
          <w:szCs w:val="28"/>
        </w:rPr>
        <w:t xml:space="preserve">— это методика, которая объединяет речь, ритмические движения и музыку. Она помогает развивать речь и координацию движений у детей. Занятия </w:t>
      </w:r>
      <w:proofErr w:type="spellStart"/>
      <w:r w:rsidRPr="00D93D5B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D93D5B">
        <w:rPr>
          <w:rFonts w:ascii="Times New Roman" w:hAnsi="Times New Roman" w:cs="Times New Roman"/>
          <w:sz w:val="28"/>
          <w:szCs w:val="28"/>
        </w:rPr>
        <w:t xml:space="preserve"> способствуют улучшению артикуляции, обогащению словарного запаса, развитию фонематического слуха, моторики и чувства ритма. Кроме того, </w:t>
      </w:r>
      <w:proofErr w:type="spellStart"/>
      <w:r w:rsidRPr="00D93D5B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D93D5B">
        <w:rPr>
          <w:rFonts w:ascii="Times New Roman" w:hAnsi="Times New Roman" w:cs="Times New Roman"/>
          <w:sz w:val="28"/>
          <w:szCs w:val="28"/>
        </w:rPr>
        <w:t xml:space="preserve"> способствует психоэмоциональному развитию ребёнка, снижая тревожность и развивая внимание и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D5B">
        <w:rPr>
          <w:rFonts w:ascii="Times New Roman" w:hAnsi="Times New Roman" w:cs="Times New Roman"/>
          <w:sz w:val="28"/>
          <w:szCs w:val="28"/>
        </w:rPr>
        <w:t>Развитие речи и координации движений у детей имеет огромное значение для их общего развития и успешного обучения.</w:t>
      </w:r>
    </w:p>
    <w:p w14:paraId="5BBAB5DC" w14:textId="78134738" w:rsidR="00D93D5B" w:rsidRPr="00D93D5B" w:rsidRDefault="00D93D5B" w:rsidP="00D93D5B">
      <w:pPr>
        <w:numPr>
          <w:ilvl w:val="1"/>
          <w:numId w:val="3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 xml:space="preserve">Речь является основным средством общения и познания мира. Её развитие способствует формированию социальных навыков, позволяет ребёнку выражать свои мысли и чувства, задавать вопросы и получать информацию. </w:t>
      </w:r>
    </w:p>
    <w:p w14:paraId="33B16A9C" w14:textId="16A03219" w:rsidR="00D93D5B" w:rsidRPr="00D93D5B" w:rsidRDefault="00D93D5B" w:rsidP="00D93D5B">
      <w:pPr>
        <w:numPr>
          <w:ilvl w:val="1"/>
          <w:numId w:val="3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 xml:space="preserve">Координация движений, особенно мелкая моторика, тесно связана с развитием речи. Многие исследования показывают, что дети, у которых хорошо развита моторика, легче учатся читать и писать. </w:t>
      </w:r>
    </w:p>
    <w:p w14:paraId="2B30ECA9" w14:textId="4C33B4CF" w:rsidR="00D93D5B" w:rsidRPr="00D93D5B" w:rsidRDefault="00D93D5B" w:rsidP="00D93D5B">
      <w:pPr>
        <w:ind w:left="142" w:hanging="284"/>
        <w:jc w:val="center"/>
        <w:rPr>
          <w:rFonts w:ascii="Times New Roman" w:hAnsi="Times New Roman" w:cs="Times New Roman"/>
          <w:sz w:val="32"/>
          <w:szCs w:val="32"/>
        </w:rPr>
      </w:pPr>
      <w:r w:rsidRPr="00D93D5B">
        <w:rPr>
          <w:rFonts w:ascii="Times New Roman" w:hAnsi="Times New Roman" w:cs="Times New Roman"/>
          <w:b/>
          <w:bCs/>
          <w:sz w:val="32"/>
          <w:szCs w:val="32"/>
        </w:rPr>
        <w:t xml:space="preserve">Основные принципы </w:t>
      </w:r>
      <w:proofErr w:type="spellStart"/>
      <w:r w:rsidRPr="00D93D5B">
        <w:rPr>
          <w:rFonts w:ascii="Times New Roman" w:hAnsi="Times New Roman" w:cs="Times New Roman"/>
          <w:b/>
          <w:bCs/>
          <w:sz w:val="32"/>
          <w:szCs w:val="32"/>
        </w:rPr>
        <w:t>логоритмики</w:t>
      </w:r>
      <w:proofErr w:type="spellEnd"/>
      <w:r w:rsidRPr="00D93D5B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081F31C" w14:textId="4DAFB49D" w:rsidR="00D93D5B" w:rsidRPr="00D93D5B" w:rsidRDefault="00D93D5B" w:rsidP="00D93D5B">
      <w:pPr>
        <w:numPr>
          <w:ilvl w:val="1"/>
          <w:numId w:val="3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spellStart"/>
      <w:r w:rsidRPr="00D93D5B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Pr="00D93D5B">
        <w:rPr>
          <w:rFonts w:ascii="Times New Roman" w:hAnsi="Times New Roman" w:cs="Times New Roman"/>
          <w:sz w:val="28"/>
          <w:szCs w:val="28"/>
        </w:rPr>
        <w:t>, которая объединяет речь с ритмическими движениями и музыкой, способствуют не только развитию речи, но и улучшению моторики, чувства ритма, внимания и памяти. Это, в свою очередь, помогает ребёнку стать более уверенным и успешным в различных сферах жизни.</w:t>
      </w:r>
    </w:p>
    <w:p w14:paraId="292EC0B5" w14:textId="600220FE" w:rsidR="00D93D5B" w:rsidRPr="00D93D5B" w:rsidRDefault="00D93D5B" w:rsidP="00D93D5B">
      <w:pPr>
        <w:numPr>
          <w:ilvl w:val="1"/>
          <w:numId w:val="3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>Регулярные занятия, направленные на развитие речи и координации, могут помочь предотвратить многие проблемы в будущем и способствовать гармонич</w:t>
      </w:r>
      <w:r w:rsidR="00413FF2">
        <w:rPr>
          <w:rFonts w:ascii="Times New Roman" w:hAnsi="Times New Roman" w:cs="Times New Roman"/>
          <w:sz w:val="28"/>
          <w:szCs w:val="28"/>
        </w:rPr>
        <w:t>ному развитию личности ребёнка.</w:t>
      </w:r>
    </w:p>
    <w:p w14:paraId="4A9C5609" w14:textId="77777777" w:rsidR="00D93D5B" w:rsidRPr="00D93D5B" w:rsidRDefault="00D93D5B" w:rsidP="00D93D5B">
      <w:pPr>
        <w:ind w:left="142" w:hanging="284"/>
        <w:jc w:val="center"/>
        <w:rPr>
          <w:rFonts w:ascii="Times New Roman" w:hAnsi="Times New Roman" w:cs="Times New Roman"/>
          <w:sz w:val="32"/>
          <w:szCs w:val="32"/>
        </w:rPr>
      </w:pPr>
      <w:r w:rsidRPr="00D93D5B">
        <w:rPr>
          <w:rFonts w:ascii="Times New Roman" w:hAnsi="Times New Roman" w:cs="Times New Roman"/>
          <w:b/>
          <w:bCs/>
          <w:sz w:val="32"/>
          <w:szCs w:val="32"/>
        </w:rPr>
        <w:t xml:space="preserve">Польза </w:t>
      </w:r>
      <w:proofErr w:type="spellStart"/>
      <w:r w:rsidRPr="00D93D5B">
        <w:rPr>
          <w:rFonts w:ascii="Times New Roman" w:hAnsi="Times New Roman" w:cs="Times New Roman"/>
          <w:b/>
          <w:bCs/>
          <w:sz w:val="32"/>
          <w:szCs w:val="32"/>
        </w:rPr>
        <w:t>логоритмики</w:t>
      </w:r>
      <w:proofErr w:type="spellEnd"/>
      <w:r w:rsidRPr="00D93D5B">
        <w:rPr>
          <w:rFonts w:ascii="Times New Roman" w:hAnsi="Times New Roman" w:cs="Times New Roman"/>
          <w:b/>
          <w:bCs/>
          <w:sz w:val="32"/>
          <w:szCs w:val="32"/>
        </w:rPr>
        <w:t xml:space="preserve"> для детей:</w:t>
      </w:r>
    </w:p>
    <w:p w14:paraId="6A9D78D3" w14:textId="77777777" w:rsidR="00D93D5B" w:rsidRPr="00D93D5B" w:rsidRDefault="00D93D5B" w:rsidP="00D93D5B">
      <w:pPr>
        <w:numPr>
          <w:ilvl w:val="1"/>
          <w:numId w:val="4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>Развитие речи: улучшение артикуляции, обогащение словарного запаса, развитие фонематического слуха.</w:t>
      </w:r>
    </w:p>
    <w:p w14:paraId="36312386" w14:textId="77777777" w:rsidR="00D93D5B" w:rsidRPr="00D93D5B" w:rsidRDefault="00D93D5B" w:rsidP="00D93D5B">
      <w:pPr>
        <w:numPr>
          <w:ilvl w:val="1"/>
          <w:numId w:val="4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>Координация движений: улучшение моторики, развитие чувства ритма.</w:t>
      </w:r>
    </w:p>
    <w:p w14:paraId="27DBAF3C" w14:textId="15CA2A71" w:rsidR="00B22CE4" w:rsidRPr="00C94C56" w:rsidRDefault="00D93D5B" w:rsidP="00C94C56">
      <w:pPr>
        <w:numPr>
          <w:ilvl w:val="1"/>
          <w:numId w:val="4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3D5B">
        <w:rPr>
          <w:rFonts w:ascii="Times New Roman" w:hAnsi="Times New Roman" w:cs="Times New Roman"/>
          <w:sz w:val="28"/>
          <w:szCs w:val="28"/>
        </w:rPr>
        <w:t>Психоэмоциональное развитие: снижение тревожности, развитие внимания и памяти.</w:t>
      </w:r>
    </w:p>
    <w:sectPr w:rsidR="00B22CE4" w:rsidRPr="00C94C56" w:rsidSect="00D93D5B">
      <w:pgSz w:w="11906" w:h="16838"/>
      <w:pgMar w:top="1134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B4C6C"/>
    <w:multiLevelType w:val="multilevel"/>
    <w:tmpl w:val="4B96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72203D"/>
    <w:multiLevelType w:val="multilevel"/>
    <w:tmpl w:val="0AB2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43B01"/>
    <w:multiLevelType w:val="multilevel"/>
    <w:tmpl w:val="63B0F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C33CC"/>
    <w:multiLevelType w:val="multilevel"/>
    <w:tmpl w:val="C6343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5B"/>
    <w:rsid w:val="000E52A6"/>
    <w:rsid w:val="001405D4"/>
    <w:rsid w:val="001A7065"/>
    <w:rsid w:val="00413FF2"/>
    <w:rsid w:val="007A3469"/>
    <w:rsid w:val="00B22CE4"/>
    <w:rsid w:val="00C7411B"/>
    <w:rsid w:val="00C94C56"/>
    <w:rsid w:val="00D93D5B"/>
    <w:rsid w:val="00E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A98B"/>
  <w15:chartTrackingRefBased/>
  <w15:docId w15:val="{033569C0-060A-4B98-A293-38B46FEC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D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D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D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D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D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D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D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D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D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D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D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D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D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D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D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3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D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D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D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D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D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D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3D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2</cp:revision>
  <dcterms:created xsi:type="dcterms:W3CDTF">2025-09-08T07:45:00Z</dcterms:created>
  <dcterms:modified xsi:type="dcterms:W3CDTF">2025-09-08T07:45:00Z</dcterms:modified>
</cp:coreProperties>
</file>